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58D0692F" w:rsidR="00EF5E88" w:rsidRDefault="00E319D5" w:rsidP="00EF5E88">
      <w:pPr>
        <w:spacing w:before="120" w:after="120"/>
        <w:ind w:left="5103"/>
        <w:jc w:val="right"/>
        <w:rPr>
          <w:rFonts w:ascii="Times New Roman" w:hAnsi="Times New Roman"/>
          <w:snapToGrid w:val="0"/>
          <w:sz w:val="24"/>
          <w:szCs w:val="24"/>
        </w:rPr>
      </w:pPr>
      <w:r>
        <w:rPr>
          <w:rFonts w:ascii="Times New Roman" w:hAnsi="Times New Roman"/>
          <w:noProof/>
          <w:sz w:val="24"/>
          <w:szCs w:val="24"/>
        </w:rPr>
        <w:drawing>
          <wp:anchor distT="0" distB="0" distL="114300" distR="114300" simplePos="0" relativeHeight="251664384" behindDoc="0" locked="0" layoutInCell="1" allowOverlap="1" wp14:anchorId="3EFC312D" wp14:editId="0C05BF9C">
            <wp:simplePos x="0" y="0"/>
            <wp:positionH relativeFrom="column">
              <wp:posOffset>-412750</wp:posOffset>
            </wp:positionH>
            <wp:positionV relativeFrom="paragraph">
              <wp:posOffset>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14:paraId="74E5DB77" w14:textId="6087E7B1" w:rsidR="00EF5E88" w:rsidRDefault="00EF5E88" w:rsidP="00FB7821">
      <w:pPr>
        <w:spacing w:before="120" w:after="120"/>
        <w:rPr>
          <w:rFonts w:ascii="Times New Roman" w:hAnsi="Times New Roman"/>
          <w:snapToGrid w:val="0"/>
          <w:sz w:val="24"/>
          <w:szCs w:val="24"/>
        </w:rPr>
      </w:pPr>
    </w:p>
    <w:p w14:paraId="31216A81" w14:textId="77777777" w:rsidR="00EF5E88" w:rsidRDefault="00EF5E88" w:rsidP="00FB7821">
      <w:pPr>
        <w:spacing w:before="120" w:after="120"/>
        <w:ind w:left="5103"/>
        <w:jc w:val="center"/>
        <w:rPr>
          <w:rFonts w:ascii="Times New Roman" w:hAnsi="Times New Roman"/>
          <w:snapToGrid w:val="0"/>
          <w:sz w:val="24"/>
          <w:szCs w:val="24"/>
        </w:rPr>
      </w:pPr>
    </w:p>
    <w:p w14:paraId="5900FE4B"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290E7E0F"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69FF9D85" w14:textId="76F72939" w:rsidR="00EF5E88" w:rsidRPr="00633E27" w:rsidRDefault="00EA136C" w:rsidP="00EF5E88">
      <w:pPr>
        <w:spacing w:before="120" w:after="120"/>
        <w:ind w:left="5103"/>
        <w:jc w:val="right"/>
        <w:rPr>
          <w:rFonts w:ascii="Times New Roman" w:hAnsi="Times New Roman"/>
          <w:snapToGrid w:val="0"/>
          <w:sz w:val="24"/>
          <w:szCs w:val="24"/>
        </w:rPr>
      </w:pPr>
      <w:r w:rsidRPr="002B0609">
        <w:rPr>
          <w:rFonts w:ascii="Times New Roman" w:hAnsi="Times New Roman"/>
          <w:snapToGrid w:val="0"/>
          <w:sz w:val="24"/>
          <w:szCs w:val="24"/>
        </w:rPr>
        <w:t xml:space="preserve">Tirana, </w:t>
      </w:r>
      <w:r w:rsidR="0054229E">
        <w:rPr>
          <w:rFonts w:ascii="Times New Roman" w:hAnsi="Times New Roman"/>
          <w:snapToGrid w:val="0"/>
          <w:sz w:val="24"/>
          <w:szCs w:val="24"/>
        </w:rPr>
        <w:t>12</w:t>
      </w:r>
      <w:r w:rsidR="00E00F1D">
        <w:rPr>
          <w:rFonts w:ascii="Times New Roman" w:hAnsi="Times New Roman"/>
          <w:snapToGrid w:val="0"/>
          <w:sz w:val="24"/>
          <w:szCs w:val="24"/>
        </w:rPr>
        <w:t>/02</w:t>
      </w:r>
      <w:r w:rsidR="00084A0E" w:rsidRPr="002B0609">
        <w:rPr>
          <w:rFonts w:ascii="Times New Roman" w:hAnsi="Times New Roman"/>
          <w:snapToGrid w:val="0"/>
          <w:sz w:val="24"/>
          <w:szCs w:val="24"/>
        </w:rPr>
        <w:t>/</w:t>
      </w:r>
      <w:r w:rsidR="00A20F3A" w:rsidRPr="002B0609">
        <w:rPr>
          <w:rFonts w:ascii="Times New Roman" w:hAnsi="Times New Roman"/>
          <w:snapToGrid w:val="0"/>
          <w:sz w:val="24"/>
          <w:szCs w:val="24"/>
        </w:rPr>
        <w:t>2021</w:t>
      </w:r>
    </w:p>
    <w:p w14:paraId="0E4ADC2C" w14:textId="77777777" w:rsidR="00EF5E88" w:rsidRDefault="00EF5E88" w:rsidP="00EF5E88">
      <w:pPr>
        <w:pStyle w:val="BodyText"/>
        <w:rPr>
          <w:szCs w:val="24"/>
        </w:rPr>
      </w:pPr>
    </w:p>
    <w:p w14:paraId="68ED4A31" w14:textId="77777777" w:rsidR="00EF5E88" w:rsidRPr="00890D61" w:rsidRDefault="00EF5E88" w:rsidP="00EF5E88">
      <w:pPr>
        <w:pStyle w:val="BodyText"/>
        <w:rPr>
          <w:b/>
          <w:szCs w:val="24"/>
        </w:rPr>
      </w:pPr>
    </w:p>
    <w:p w14:paraId="2D8708D2" w14:textId="77777777" w:rsidR="0054229E" w:rsidRDefault="00EF5E88" w:rsidP="0054229E">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p>
    <w:p w14:paraId="72441B34" w14:textId="67F0B116" w:rsidR="00EF5E88" w:rsidRPr="00EC213E" w:rsidRDefault="0054229E" w:rsidP="0054229E">
      <w:pPr>
        <w:pStyle w:val="BodyText"/>
        <w:jc w:val="center"/>
        <w:rPr>
          <w:rFonts w:ascii="Times New Roman" w:hAnsi="Times New Roman" w:cs="Times New Roman"/>
          <w:b/>
          <w:sz w:val="28"/>
          <w:szCs w:val="28"/>
        </w:rPr>
      </w:pPr>
      <w:r>
        <w:rPr>
          <w:rFonts w:ascii="Times New Roman" w:hAnsi="Times New Roman" w:cs="Times New Roman"/>
          <w:b/>
          <w:sz w:val="28"/>
          <w:szCs w:val="28"/>
        </w:rPr>
        <w:t>For:</w:t>
      </w:r>
      <w:r w:rsidR="006376C7" w:rsidRPr="00EC213E">
        <w:rPr>
          <w:rFonts w:ascii="Times New Roman" w:hAnsi="Times New Roman" w:cs="Times New Roman"/>
          <w:b/>
          <w:sz w:val="28"/>
          <w:szCs w:val="28"/>
        </w:rPr>
        <w:t xml:space="preserve"> </w:t>
      </w:r>
      <w:r w:rsidR="00EF5E88" w:rsidRPr="00EC213E">
        <w:rPr>
          <w:rFonts w:ascii="Times New Roman" w:hAnsi="Times New Roman" w:cs="Times New Roman"/>
          <w:b/>
          <w:sz w:val="28"/>
          <w:szCs w:val="28"/>
        </w:rPr>
        <w:t xml:space="preserve"> </w:t>
      </w:r>
    </w:p>
    <w:p w14:paraId="52EAFE3B" w14:textId="77777777" w:rsidR="00E00F1D" w:rsidRPr="00E00F1D" w:rsidRDefault="00E00F1D" w:rsidP="00E00F1D">
      <w:pPr>
        <w:spacing w:line="240" w:lineRule="auto"/>
        <w:jc w:val="center"/>
        <w:rPr>
          <w:rFonts w:ascii="Times New Roman" w:eastAsia="Times New Roman" w:hAnsi="Times New Roman" w:cs="Times New Roman"/>
          <w:sz w:val="24"/>
          <w:szCs w:val="24"/>
        </w:rPr>
      </w:pPr>
      <w:r w:rsidRPr="00E00F1D">
        <w:rPr>
          <w:rFonts w:ascii="Times New Roman" w:eastAsia="Times New Roman" w:hAnsi="Times New Roman" w:cs="Times New Roman"/>
          <w:b/>
          <w:sz w:val="24"/>
          <w:szCs w:val="24"/>
        </w:rPr>
        <w:t xml:space="preserve">“The provision of consultancy services to develop the Procurement Manual for Regional Youth Cooperation Office (RYCO)” </w:t>
      </w:r>
    </w:p>
    <w:p w14:paraId="55F1030E" w14:textId="77777777" w:rsidR="00E00F1D" w:rsidRDefault="006376C7" w:rsidP="00E00F1D">
      <w:pPr>
        <w:pStyle w:val="BodyText"/>
        <w:tabs>
          <w:tab w:val="left" w:pos="3288"/>
          <w:tab w:val="center" w:pos="4680"/>
        </w:tabs>
        <w:rPr>
          <w:rFonts w:ascii="Times New Roman" w:hAnsi="Times New Roman" w:cs="Times New Roman"/>
          <w:b/>
          <w:sz w:val="24"/>
          <w:szCs w:val="24"/>
        </w:rPr>
      </w:pPr>
      <w:r w:rsidRPr="00A20F3A">
        <w:rPr>
          <w:rFonts w:ascii="Times New Roman" w:hAnsi="Times New Roman" w:cs="Times New Roman"/>
          <w:b/>
          <w:sz w:val="24"/>
          <w:szCs w:val="24"/>
        </w:rPr>
        <w:tab/>
      </w:r>
      <w:r w:rsidR="00EF5E88" w:rsidRPr="00A20F3A">
        <w:rPr>
          <w:rFonts w:ascii="Times New Roman" w:hAnsi="Times New Roman" w:cs="Times New Roman"/>
          <w:b/>
          <w:sz w:val="24"/>
          <w:szCs w:val="24"/>
        </w:rPr>
        <w:t xml:space="preserve"> </w:t>
      </w:r>
      <w:r w:rsidRPr="00A20F3A">
        <w:rPr>
          <w:rFonts w:ascii="Times New Roman" w:hAnsi="Times New Roman" w:cs="Times New Roman"/>
          <w:b/>
          <w:sz w:val="24"/>
          <w:szCs w:val="24"/>
        </w:rPr>
        <w:t xml:space="preserve"> </w:t>
      </w:r>
    </w:p>
    <w:p w14:paraId="25715987" w14:textId="24BC015F" w:rsidR="00FB7821" w:rsidRPr="00AB62BE" w:rsidRDefault="00EF5E88" w:rsidP="00AB62BE">
      <w:pPr>
        <w:pStyle w:val="BodyText"/>
        <w:tabs>
          <w:tab w:val="left" w:pos="3288"/>
          <w:tab w:val="center" w:pos="4680"/>
        </w:tabs>
        <w:rPr>
          <w:rFonts w:ascii="Times New Roman" w:hAnsi="Times New Roman" w:cs="Times New Roman"/>
          <w:b/>
          <w:i/>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consultancy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2FC9B93D" w14:textId="77777777" w:rsidR="00EF5E88" w:rsidRDefault="00206EB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68D416D3" w14:textId="77777777" w:rsidR="00FB7821" w:rsidRPr="00FB7821" w:rsidRDefault="00FB7821" w:rsidP="00FB7821">
      <w:pPr>
        <w:pStyle w:val="ListParagraph"/>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ind w:left="810"/>
        <w:jc w:val="left"/>
        <w:rPr>
          <w:rFonts w:ascii="Times New Roman" w:hAnsi="Times New Roman"/>
          <w:sz w:val="24"/>
          <w:szCs w:val="24"/>
        </w:rPr>
      </w:pPr>
    </w:p>
    <w:p w14:paraId="300F6152" w14:textId="3D609847" w:rsidR="006376C7" w:rsidRPr="004709A5" w:rsidRDefault="00EF5E88" w:rsidP="00E00F1D">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w:t>
      </w:r>
      <w:r w:rsidR="00E00F1D" w:rsidRPr="00633E27">
        <w:rPr>
          <w:rFonts w:ascii="Times New Roman" w:hAnsi="Times New Roman"/>
          <w:snapToGrid w:val="0"/>
          <w:sz w:val="24"/>
          <w:szCs w:val="24"/>
        </w:rPr>
        <w:t xml:space="preserve">submission </w:t>
      </w:r>
      <w:r w:rsidR="00E00F1D">
        <w:rPr>
          <w:rFonts w:ascii="Times New Roman" w:hAnsi="Times New Roman"/>
          <w:snapToGrid w:val="0"/>
          <w:sz w:val="24"/>
          <w:szCs w:val="24"/>
        </w:rPr>
        <w:t>deadline</w:t>
      </w:r>
      <w:r w:rsidRPr="004709A5">
        <w:rPr>
          <w:rFonts w:ascii="Times New Roman" w:hAnsi="Times New Roman"/>
          <w:snapToGrid w:val="0"/>
          <w:sz w:val="24"/>
          <w:szCs w:val="24"/>
        </w:rPr>
        <w:t xml:space="preserve"> at the e mail address specified in the instructions to tenderers. </w:t>
      </w:r>
    </w:p>
    <w:p w14:paraId="08E3399C" w14:textId="3DBEAD77" w:rsidR="0093270B" w:rsidRDefault="00EF5E88" w:rsidP="00E00F1D">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r w:rsidRPr="00633E27">
        <w:rPr>
          <w:rFonts w:ascii="Times New Roman" w:hAnsi="Times New Roman"/>
          <w:snapToGrid w:val="0"/>
          <w:sz w:val="24"/>
          <w:szCs w:val="24"/>
        </w:rPr>
        <w:t xml:space="preserve"> </w:t>
      </w:r>
    </w:p>
    <w:p w14:paraId="169F5197" w14:textId="7909C05B" w:rsidR="0093270B" w:rsidRDefault="0093270B" w:rsidP="00EF5E88">
      <w:pPr>
        <w:spacing w:before="120" w:after="120"/>
        <w:rPr>
          <w:rFonts w:ascii="Times New Roman" w:hAnsi="Times New Roman"/>
          <w:snapToGrid w:val="0"/>
          <w:sz w:val="24"/>
          <w:szCs w:val="24"/>
        </w:rPr>
      </w:pPr>
    </w:p>
    <w:p w14:paraId="52BB9497" w14:textId="77777777" w:rsidR="00AB62BE" w:rsidRPr="00633E27" w:rsidRDefault="00AB62BE" w:rsidP="00AB62BE">
      <w:pPr>
        <w:spacing w:before="120" w:after="120"/>
        <w:ind w:hanging="142"/>
        <w:rPr>
          <w:rFonts w:ascii="Times New Roman" w:hAnsi="Times New Roman"/>
          <w:snapToGrid w:val="0"/>
          <w:sz w:val="24"/>
          <w:szCs w:val="24"/>
        </w:rPr>
      </w:pPr>
      <w:r w:rsidRPr="00633E27">
        <w:rPr>
          <w:rFonts w:ascii="Times New Roman" w:hAnsi="Times New Roman"/>
          <w:snapToGrid w:val="0"/>
          <w:sz w:val="24"/>
          <w:szCs w:val="24"/>
        </w:rPr>
        <w:t xml:space="preserve">   Head of Contracting Authority</w:t>
      </w:r>
    </w:p>
    <w:p w14:paraId="0140552D" w14:textId="77777777" w:rsidR="00AB62BE" w:rsidRPr="00633E27" w:rsidRDefault="00AB62BE" w:rsidP="00AB62BE">
      <w:pPr>
        <w:spacing w:before="120" w:after="120"/>
        <w:rPr>
          <w:rFonts w:ascii="Times New Roman" w:hAnsi="Times New Roman"/>
          <w:snapToGrid w:val="0"/>
          <w:sz w:val="24"/>
          <w:szCs w:val="24"/>
        </w:rPr>
      </w:pPr>
      <w:r w:rsidRPr="00633E27">
        <w:rPr>
          <w:rFonts w:ascii="Times New Roman" w:hAnsi="Times New Roman"/>
          <w:snapToGrid w:val="0"/>
          <w:sz w:val="24"/>
          <w:szCs w:val="24"/>
        </w:rPr>
        <w:t xml:space="preserve"> </w:t>
      </w:r>
      <w:proofErr w:type="spellStart"/>
      <w:r w:rsidRPr="00633E27">
        <w:rPr>
          <w:rFonts w:ascii="Times New Roman" w:hAnsi="Times New Roman"/>
          <w:snapToGrid w:val="0"/>
          <w:sz w:val="24"/>
          <w:szCs w:val="24"/>
        </w:rPr>
        <w:t>Djuro</w:t>
      </w:r>
      <w:proofErr w:type="spellEnd"/>
      <w:r w:rsidRPr="00633E27">
        <w:rPr>
          <w:rFonts w:ascii="Times New Roman" w:hAnsi="Times New Roman"/>
          <w:snapToGrid w:val="0"/>
          <w:sz w:val="24"/>
          <w:szCs w:val="24"/>
        </w:rPr>
        <w:t xml:space="preserve"> </w:t>
      </w:r>
      <w:proofErr w:type="spellStart"/>
      <w:r w:rsidRPr="00633E27">
        <w:rPr>
          <w:rFonts w:ascii="Times New Roman" w:hAnsi="Times New Roman"/>
          <w:snapToGrid w:val="0"/>
          <w:sz w:val="24"/>
          <w:szCs w:val="24"/>
        </w:rPr>
        <w:t>Blanusa</w:t>
      </w:r>
      <w:proofErr w:type="spellEnd"/>
    </w:p>
    <w:p w14:paraId="06254D3C" w14:textId="1C105D8A" w:rsidR="0093270B" w:rsidRDefault="00AB62BE" w:rsidP="00AB62BE">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Pr="00633E27">
        <w:rPr>
          <w:rFonts w:ascii="Times New Roman" w:hAnsi="Times New Roman"/>
          <w:snapToGrid w:val="0"/>
          <w:sz w:val="24"/>
          <w:szCs w:val="24"/>
        </w:rPr>
        <w:t>Secretary General</w:t>
      </w:r>
    </w:p>
    <w:p w14:paraId="7C9A377E" w14:textId="434FD230" w:rsidR="0093270B" w:rsidRDefault="0093270B" w:rsidP="00EF5E88">
      <w:pPr>
        <w:spacing w:before="120" w:after="120"/>
        <w:rPr>
          <w:rFonts w:ascii="Times New Roman" w:hAnsi="Times New Roman"/>
          <w:snapToGrid w:val="0"/>
          <w:sz w:val="24"/>
          <w:szCs w:val="24"/>
        </w:rPr>
      </w:pPr>
    </w:p>
    <w:p w14:paraId="683F4730" w14:textId="5E9AEEC7" w:rsidR="0093270B" w:rsidRDefault="0093270B" w:rsidP="00EF5E88">
      <w:pPr>
        <w:spacing w:before="120" w:after="120"/>
        <w:rPr>
          <w:rFonts w:ascii="Times New Roman" w:hAnsi="Times New Roman"/>
          <w:snapToGrid w:val="0"/>
          <w:sz w:val="24"/>
          <w:szCs w:val="24"/>
        </w:rPr>
      </w:pPr>
    </w:p>
    <w:p w14:paraId="02B9D3AC" w14:textId="53C45186" w:rsidR="00197142" w:rsidRDefault="009166D7" w:rsidP="00E00F1D">
      <w:pP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08927ABE" w14:textId="77777777" w:rsidR="00E00F1D" w:rsidRPr="00EC213E" w:rsidRDefault="00E00F1D" w:rsidP="00E00F1D">
      <w:pPr>
        <w:jc w:val="center"/>
        <w:rPr>
          <w:rFonts w:ascii="Times New Roman" w:eastAsia="Times New Roman" w:hAnsi="Times New Roman" w:cs="Times New Roman"/>
          <w:b/>
          <w:snapToGrid w:val="0"/>
          <w:sz w:val="28"/>
          <w:szCs w:val="28"/>
          <w:u w:val="single"/>
          <w:lang w:val="en-GB"/>
        </w:rPr>
      </w:pPr>
      <w:r w:rsidRPr="00EC213E">
        <w:rPr>
          <w:rFonts w:ascii="Times New Roman" w:eastAsia="Times New Roman" w:hAnsi="Times New Roman" w:cs="Times New Roman"/>
          <w:b/>
          <w:snapToGrid w:val="0"/>
          <w:sz w:val="28"/>
          <w:szCs w:val="28"/>
          <w:u w:val="single"/>
          <w:lang w:val="en-GB"/>
        </w:rPr>
        <w:t xml:space="preserve">A: SERVICE CONTRACT NOTICE  </w:t>
      </w:r>
    </w:p>
    <w:p w14:paraId="767B7B93" w14:textId="77777777" w:rsidR="00E00F1D" w:rsidRPr="00197142" w:rsidRDefault="00E00F1D" w:rsidP="00E00F1D">
      <w:pPr>
        <w:widowControl w:val="0"/>
        <w:spacing w:before="100" w:after="100" w:line="240" w:lineRule="auto"/>
        <w:ind w:right="20"/>
        <w:jc w:val="center"/>
        <w:rPr>
          <w:rFonts w:ascii="-webkit-standard" w:eastAsia="-webkit-standard" w:hAnsi="-webkit-standard" w:cs="-webkit-standard"/>
          <w:snapToGrid w:val="0"/>
          <w:sz w:val="24"/>
          <w:szCs w:val="24"/>
        </w:rPr>
      </w:pPr>
      <w:r w:rsidRPr="00197142">
        <w:rPr>
          <w:rFonts w:ascii="Arial" w:eastAsia="Arial" w:hAnsi="Arial" w:cs="Arial"/>
          <w:b/>
          <w:snapToGrid w:val="0"/>
          <w:sz w:val="24"/>
          <w:szCs w:val="24"/>
        </w:rPr>
        <w:t xml:space="preserve"> </w:t>
      </w:r>
      <w:r w:rsidRPr="00197142">
        <w:rPr>
          <w:rFonts w:ascii="Arial" w:eastAsia="Arial" w:hAnsi="Arial" w:cs="Arial"/>
          <w:b/>
          <w:snapToGrid w:val="0"/>
          <w:color w:val="000000"/>
          <w:sz w:val="24"/>
          <w:szCs w:val="24"/>
        </w:rPr>
        <w:t xml:space="preserve"> </w:t>
      </w:r>
      <w:r w:rsidRPr="00197142">
        <w:rPr>
          <w:rFonts w:ascii="Times New Roman" w:eastAsia="Times New Roman" w:hAnsi="Times New Roman" w:cs="Times New Roman"/>
          <w:b/>
          <w:snapToGrid w:val="0"/>
          <w:sz w:val="28"/>
          <w:szCs w:val="28"/>
          <w:lang w:val="en-GB"/>
        </w:rPr>
        <w:t xml:space="preserve"> </w:t>
      </w:r>
    </w:p>
    <w:p w14:paraId="15C742E4" w14:textId="7B573BC8" w:rsidR="00AB62BE" w:rsidRDefault="00E00F1D" w:rsidP="00AB62BE">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Contract title: </w:t>
      </w:r>
      <w:r w:rsidR="00AB62BE">
        <w:rPr>
          <w:rFonts w:ascii="Times New Roman" w:eastAsia="Times New Roman" w:hAnsi="Times New Roman" w:cs="Times New Roman"/>
          <w:snapToGrid w:val="0"/>
          <w:sz w:val="24"/>
          <w:szCs w:val="24"/>
          <w:lang w:val="en-GB"/>
        </w:rPr>
        <w:t>“For t</w:t>
      </w:r>
      <w:r w:rsidRPr="00E00F1D">
        <w:rPr>
          <w:rFonts w:ascii="Times New Roman" w:eastAsia="Times New Roman" w:hAnsi="Times New Roman" w:cs="Times New Roman"/>
          <w:snapToGrid w:val="0"/>
          <w:sz w:val="24"/>
          <w:szCs w:val="24"/>
          <w:lang w:val="en-GB"/>
        </w:rPr>
        <w:t xml:space="preserve">he provision of consultancy services to develop the Procurement Manual for Regional </w:t>
      </w:r>
      <w:r w:rsidR="00AB62BE">
        <w:rPr>
          <w:rFonts w:ascii="Times New Roman" w:eastAsia="Times New Roman" w:hAnsi="Times New Roman" w:cs="Times New Roman"/>
          <w:snapToGrid w:val="0"/>
          <w:sz w:val="24"/>
          <w:szCs w:val="24"/>
          <w:lang w:val="en-GB"/>
        </w:rPr>
        <w:t>Youth Cooperation Office (RYCO)”.</w:t>
      </w:r>
    </w:p>
    <w:p w14:paraId="1DF53DB7" w14:textId="6C26FCE8" w:rsidR="00E00F1D" w:rsidRPr="00AB62BE" w:rsidRDefault="00E00F1D" w:rsidP="00AB62BE">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AB62BE">
        <w:rPr>
          <w:rFonts w:ascii="Times New Roman" w:eastAsia="Times New Roman" w:hAnsi="Times New Roman" w:cs="Times New Roman"/>
          <w:b/>
          <w:snapToGrid w:val="0"/>
          <w:sz w:val="24"/>
          <w:szCs w:val="24"/>
          <w:lang w:val="en-GB"/>
        </w:rPr>
        <w:t xml:space="preserve">Work - base: </w:t>
      </w:r>
      <w:r w:rsidR="00AB62BE">
        <w:rPr>
          <w:rFonts w:ascii="Times New Roman" w:eastAsia="Times New Roman" w:hAnsi="Times New Roman" w:cs="Times New Roman"/>
          <w:snapToGrid w:val="0"/>
          <w:sz w:val="24"/>
          <w:szCs w:val="24"/>
          <w:lang w:val="en-GB"/>
        </w:rPr>
        <w:t>Both o</w:t>
      </w:r>
      <w:r w:rsidR="00AB62BE" w:rsidRPr="00AB62BE">
        <w:rPr>
          <w:rFonts w:ascii="Times New Roman" w:eastAsia="Times New Roman" w:hAnsi="Times New Roman" w:cs="Times New Roman"/>
          <w:sz w:val="24"/>
          <w:szCs w:val="24"/>
        </w:rPr>
        <w:t>n</w:t>
      </w:r>
      <w:r w:rsidR="00AB62BE" w:rsidRPr="00AB62BE">
        <w:rPr>
          <w:rFonts w:ascii="Times New Roman" w:eastAsia="Times New Roman" w:hAnsi="Times New Roman" w:cs="Times New Roman"/>
          <w:color w:val="000000"/>
          <w:sz w:val="24"/>
          <w:szCs w:val="24"/>
        </w:rPr>
        <w:t>-site</w:t>
      </w:r>
      <w:r w:rsidR="00AB62BE" w:rsidRPr="00AB62BE">
        <w:rPr>
          <w:rFonts w:ascii="Times New Roman" w:eastAsia="Times New Roman" w:hAnsi="Times New Roman" w:cs="Times New Roman"/>
          <w:color w:val="000000"/>
          <w:sz w:val="24"/>
          <w:szCs w:val="24"/>
          <w:vertAlign w:val="superscript"/>
        </w:rPr>
        <w:footnoteReference w:id="1"/>
      </w:r>
      <w:r w:rsidR="00AB62BE" w:rsidRPr="00AB62BE">
        <w:rPr>
          <w:rFonts w:ascii="Times New Roman" w:eastAsia="Times New Roman" w:hAnsi="Times New Roman" w:cs="Times New Roman"/>
          <w:color w:val="000000"/>
          <w:sz w:val="24"/>
          <w:szCs w:val="24"/>
        </w:rPr>
        <w:t xml:space="preserve"> visits in RYCO HO</w:t>
      </w:r>
      <w:r w:rsidR="00AB62BE">
        <w:rPr>
          <w:rFonts w:ascii="Times New Roman" w:eastAsia="Times New Roman" w:hAnsi="Times New Roman" w:cs="Times New Roman"/>
          <w:color w:val="000000"/>
          <w:sz w:val="24"/>
          <w:szCs w:val="24"/>
        </w:rPr>
        <w:t>, Tirana, Albania and remotely.</w:t>
      </w:r>
    </w:p>
    <w:p w14:paraId="07C56500" w14:textId="077DACB4" w:rsidR="00AB62BE" w:rsidRDefault="00E00F1D" w:rsidP="00AB62BE">
      <w:pPr>
        <w:widowControl w:val="0"/>
        <w:numPr>
          <w:ilvl w:val="0"/>
          <w:numId w:val="2"/>
        </w:numPr>
        <w:spacing w:before="100" w:after="100" w:line="240" w:lineRule="auto"/>
        <w:outlineLvl w:val="0"/>
        <w:rPr>
          <w:rFonts w:ascii="Times New Roman" w:hAnsi="Times New Roman"/>
          <w:snapToGrid w:val="0"/>
          <w:sz w:val="24"/>
          <w:szCs w:val="24"/>
        </w:rPr>
      </w:pPr>
      <w:r w:rsidRPr="00956778">
        <w:rPr>
          <w:rFonts w:ascii="Times New Roman" w:eastAsia="Times New Roman" w:hAnsi="Times New Roman" w:cs="Times New Roman"/>
          <w:b/>
          <w:snapToGrid w:val="0"/>
          <w:sz w:val="24"/>
          <w:szCs w:val="24"/>
          <w:lang w:val="en-GB"/>
        </w:rPr>
        <w:t xml:space="preserve">Procedure: </w:t>
      </w:r>
      <w:r w:rsidRPr="00956778">
        <w:rPr>
          <w:rFonts w:ascii="Times New Roman" w:eastAsia="Times New Roman" w:hAnsi="Times New Roman" w:cs="Times New Roman"/>
          <w:snapToGrid w:val="0"/>
          <w:sz w:val="24"/>
          <w:szCs w:val="24"/>
          <w:lang w:val="en-GB"/>
        </w:rPr>
        <w:t xml:space="preserve"> Open procedure</w:t>
      </w:r>
      <w:r w:rsidR="00AB62BE">
        <w:rPr>
          <w:rFonts w:ascii="Times New Roman" w:eastAsia="Times New Roman" w:hAnsi="Times New Roman" w:cs="Times New Roman"/>
          <w:snapToGrid w:val="0"/>
          <w:sz w:val="24"/>
          <w:szCs w:val="24"/>
          <w:lang w:val="en-GB"/>
        </w:rPr>
        <w:t>.</w:t>
      </w:r>
    </w:p>
    <w:p w14:paraId="06D48F92" w14:textId="61C348C8" w:rsidR="00E00F1D" w:rsidRPr="00AB62BE" w:rsidRDefault="00E00F1D" w:rsidP="00AB62BE">
      <w:pPr>
        <w:widowControl w:val="0"/>
        <w:numPr>
          <w:ilvl w:val="0"/>
          <w:numId w:val="2"/>
        </w:numPr>
        <w:spacing w:before="100" w:after="100" w:line="240" w:lineRule="auto"/>
        <w:outlineLvl w:val="0"/>
        <w:rPr>
          <w:rFonts w:ascii="Times New Roman" w:hAnsi="Times New Roman"/>
          <w:snapToGrid w:val="0"/>
          <w:sz w:val="24"/>
          <w:szCs w:val="24"/>
        </w:rPr>
      </w:pPr>
      <w:r w:rsidRPr="00AB62BE">
        <w:rPr>
          <w:rFonts w:ascii="Times New Roman" w:eastAsia="Times New Roman" w:hAnsi="Times New Roman" w:cs="Times New Roman"/>
          <w:b/>
          <w:snapToGrid w:val="0"/>
          <w:sz w:val="24"/>
          <w:szCs w:val="24"/>
          <w:lang w:val="en-GB"/>
        </w:rPr>
        <w:t>Financing:</w:t>
      </w:r>
      <w:r w:rsidRPr="00AB62BE">
        <w:rPr>
          <w:rFonts w:ascii="Times New Roman" w:eastAsia="Times New Roman" w:hAnsi="Times New Roman" w:cs="Times New Roman"/>
          <w:snapToGrid w:val="0"/>
          <w:sz w:val="24"/>
          <w:szCs w:val="24"/>
          <w:lang w:val="en-GB"/>
        </w:rPr>
        <w:t xml:space="preserve"> </w:t>
      </w:r>
      <w:r w:rsidR="00AB62BE" w:rsidRPr="00AB62BE">
        <w:rPr>
          <w:rFonts w:ascii="Times New Roman" w:hAnsi="Times New Roman"/>
          <w:snapToGrid w:val="0"/>
          <w:sz w:val="24"/>
          <w:szCs w:val="24"/>
        </w:rPr>
        <w:t xml:space="preserve"> </w:t>
      </w:r>
      <w:r w:rsidR="00AB62BE" w:rsidRPr="00AB62BE">
        <w:rPr>
          <w:rFonts w:ascii="Times New Roman" w:eastAsia="Times New Roman" w:hAnsi="Times New Roman" w:cs="Times New Roman"/>
          <w:sz w:val="24"/>
          <w:szCs w:val="24"/>
        </w:rPr>
        <w:t>Minist</w:t>
      </w:r>
      <w:r w:rsidR="00AB62BE">
        <w:rPr>
          <w:rFonts w:ascii="Times New Roman" w:eastAsia="Times New Roman" w:hAnsi="Times New Roman" w:cs="Times New Roman"/>
          <w:sz w:val="24"/>
          <w:szCs w:val="24"/>
        </w:rPr>
        <w:t>ry of Foreign Affairs of Poland.</w:t>
      </w:r>
    </w:p>
    <w:p w14:paraId="23949A40" w14:textId="1E84FAB0" w:rsidR="00E00F1D" w:rsidRPr="00956778" w:rsidRDefault="00E00F1D" w:rsidP="00E00F1D">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956778">
        <w:rPr>
          <w:rFonts w:ascii="Times New Roman" w:eastAsia="Times New Roman" w:hAnsi="Times New Roman" w:cs="Times New Roman"/>
          <w:b/>
          <w:snapToGrid w:val="0"/>
          <w:sz w:val="24"/>
          <w:szCs w:val="24"/>
          <w:lang w:val="en-GB"/>
        </w:rPr>
        <w:t xml:space="preserve">Contracting authority: </w:t>
      </w:r>
      <w:r w:rsidRPr="00956778">
        <w:rPr>
          <w:rFonts w:ascii="Times New Roman" w:eastAsia="Times New Roman" w:hAnsi="Times New Roman" w:cs="Times New Roman"/>
          <w:snapToGrid w:val="0"/>
          <w:sz w:val="24"/>
          <w:szCs w:val="24"/>
          <w:lang w:val="en-GB"/>
        </w:rPr>
        <w:t xml:space="preserve"> Regional </w:t>
      </w:r>
      <w:r>
        <w:rPr>
          <w:rFonts w:ascii="Times New Roman" w:eastAsia="Times New Roman" w:hAnsi="Times New Roman" w:cs="Times New Roman"/>
          <w:snapToGrid w:val="0"/>
          <w:sz w:val="24"/>
          <w:szCs w:val="24"/>
          <w:lang w:val="en-GB"/>
        </w:rPr>
        <w:t>Youth Cooperation Office (RYCO)</w:t>
      </w:r>
      <w:r w:rsidR="00AB62BE">
        <w:rPr>
          <w:rFonts w:ascii="Times New Roman" w:eastAsia="Times New Roman" w:hAnsi="Times New Roman" w:cs="Times New Roman"/>
          <w:snapToGrid w:val="0"/>
          <w:sz w:val="24"/>
          <w:szCs w:val="24"/>
          <w:lang w:val="en-GB"/>
        </w:rPr>
        <w:t>.</w:t>
      </w:r>
    </w:p>
    <w:p w14:paraId="16EE444C" w14:textId="77777777" w:rsidR="00E00F1D" w:rsidRPr="00197142" w:rsidRDefault="00E00F1D" w:rsidP="00E00F1D">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4DBED02E" w14:textId="77777777" w:rsidR="00E00F1D" w:rsidRPr="00197142" w:rsidRDefault="00E00F1D" w:rsidP="00E00F1D">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2F20CE0B" wp14:editId="188D5A2F">
                <wp:simplePos x="0" y="0"/>
                <wp:positionH relativeFrom="column">
                  <wp:posOffset>0</wp:posOffset>
                </wp:positionH>
                <wp:positionV relativeFrom="paragraph">
                  <wp:posOffset>152400</wp:posOffset>
                </wp:positionV>
                <wp:extent cx="5943600" cy="635"/>
                <wp:effectExtent l="14605" t="26035" r="1397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A844"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u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TmJktPsuXBtU9vq8&#10;I7iI/RgJXtFD8DeOQdORglc3lOnPh/hhvVgv0kk6zdaTNK6qyadNmU6yTXI/r2ZVWVbJL+8ySfNW&#10;MMaV1+jSMkn6dyU5Nu+52K9Nc81GdIt+Zn4EsUDAC+lQVL6OzhW50+z0Yi7FBl0SjMeO9m34dg/r&#10;t/+d1W8A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IKXz7l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2C4553DF" w14:textId="77777777" w:rsidR="00E00F1D" w:rsidRPr="00197142" w:rsidRDefault="00E00F1D" w:rsidP="00E00F1D">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CONTRACT SPECIFICATION</w:t>
      </w:r>
    </w:p>
    <w:p w14:paraId="0240BB14" w14:textId="77777777" w:rsidR="00CB7E8A" w:rsidRDefault="00E00F1D" w:rsidP="00CB7E8A">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Nature of contract: </w:t>
      </w:r>
      <w:r w:rsidRPr="00197142">
        <w:rPr>
          <w:rFonts w:ascii="Times New Roman" w:eastAsia="Times New Roman" w:hAnsi="Times New Roman" w:cs="Times New Roman"/>
          <w:snapToGrid w:val="0"/>
          <w:sz w:val="24"/>
          <w:szCs w:val="24"/>
          <w:lang w:val="en-GB"/>
        </w:rPr>
        <w:t xml:space="preserve"> Global price.</w:t>
      </w:r>
    </w:p>
    <w:p w14:paraId="34F7B0D2" w14:textId="76185C73" w:rsidR="00E00F1D" w:rsidRPr="00CB7E8A" w:rsidRDefault="00E00F1D" w:rsidP="00CB7E8A">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CB7E8A">
        <w:rPr>
          <w:rFonts w:ascii="Times New Roman" w:eastAsia="Times New Roman" w:hAnsi="Times New Roman" w:cs="Times New Roman"/>
          <w:b/>
          <w:snapToGrid w:val="0"/>
          <w:sz w:val="24"/>
          <w:szCs w:val="24"/>
          <w:lang w:val="en-GB"/>
        </w:rPr>
        <w:t>Contract description:</w:t>
      </w:r>
      <w:r w:rsidRPr="00CB7E8A">
        <w:rPr>
          <w:rFonts w:ascii="Times New Roman" w:eastAsia="Arial" w:hAnsi="Times New Roman" w:cs="Times New Roman"/>
          <w:snapToGrid w:val="0"/>
          <w:sz w:val="24"/>
          <w:szCs w:val="24"/>
        </w:rPr>
        <w:t xml:space="preserve"> </w:t>
      </w:r>
      <w:r w:rsidR="00CB7E8A" w:rsidRPr="00CB7E8A">
        <w:rPr>
          <w:rFonts w:ascii="Times New Roman" w:eastAsia="Times New Roman" w:hAnsi="Times New Roman" w:cs="Times New Roman"/>
          <w:sz w:val="24"/>
          <w:szCs w:val="24"/>
        </w:rPr>
        <w:t xml:space="preserve">In the framework of unification, harmonization, facilitation and adaptation of procurement procedures, </w:t>
      </w:r>
      <w:r w:rsidRPr="00CB7E8A">
        <w:rPr>
          <w:rFonts w:ascii="Times New Roman" w:eastAsia="Arial" w:hAnsi="Times New Roman" w:cs="Times New Roman"/>
          <w:snapToGrid w:val="0"/>
          <w:sz w:val="24"/>
          <w:szCs w:val="24"/>
        </w:rPr>
        <w:t>RYCO is seeking a</w:t>
      </w:r>
      <w:r w:rsidR="00CB7E8A" w:rsidRPr="00CB7E8A">
        <w:rPr>
          <w:rFonts w:ascii="Times New Roman" w:eastAsia="Arial" w:hAnsi="Times New Roman" w:cs="Times New Roman"/>
          <w:snapToGrid w:val="0"/>
          <w:sz w:val="24"/>
          <w:szCs w:val="24"/>
        </w:rPr>
        <w:t xml:space="preserve"> relevant</w:t>
      </w:r>
      <w:r w:rsidRPr="00CB7E8A">
        <w:rPr>
          <w:rFonts w:ascii="Times New Roman" w:eastAsia="Arial" w:hAnsi="Times New Roman" w:cs="Times New Roman"/>
          <w:snapToGrid w:val="0"/>
          <w:sz w:val="24"/>
          <w:szCs w:val="24"/>
        </w:rPr>
        <w:t xml:space="preserve"> expertise/consultancy </w:t>
      </w:r>
      <w:r w:rsidR="00CB7E8A" w:rsidRPr="00CB7E8A">
        <w:rPr>
          <w:rFonts w:ascii="Times New Roman" w:eastAsia="Arial" w:hAnsi="Times New Roman" w:cs="Times New Roman"/>
          <w:snapToGrid w:val="0"/>
          <w:sz w:val="24"/>
          <w:szCs w:val="24"/>
        </w:rPr>
        <w:t>for</w:t>
      </w:r>
      <w:r w:rsidRPr="00CB7E8A">
        <w:rPr>
          <w:rFonts w:ascii="Times New Roman" w:eastAsia="Arial" w:hAnsi="Times New Roman" w:cs="Times New Roman"/>
          <w:snapToGrid w:val="0"/>
          <w:sz w:val="24"/>
          <w:szCs w:val="24"/>
        </w:rPr>
        <w:t xml:space="preserve"> </w:t>
      </w:r>
      <w:r w:rsidR="00CB7E8A" w:rsidRPr="00CB7E8A">
        <w:rPr>
          <w:rFonts w:ascii="Times New Roman" w:eastAsia="Arial" w:hAnsi="Times New Roman" w:cs="Times New Roman"/>
          <w:snapToGrid w:val="0"/>
          <w:sz w:val="24"/>
          <w:szCs w:val="24"/>
        </w:rPr>
        <w:t xml:space="preserve">developing </w:t>
      </w:r>
      <w:r w:rsidRPr="00CB7E8A">
        <w:rPr>
          <w:rFonts w:ascii="Times New Roman" w:eastAsia="Arial" w:hAnsi="Times New Roman" w:cs="Times New Roman"/>
          <w:snapToGrid w:val="0"/>
          <w:sz w:val="24"/>
          <w:szCs w:val="24"/>
        </w:rPr>
        <w:t>the internal Manual of Procurement procedures.</w:t>
      </w:r>
      <w:r w:rsidR="00CB7E8A" w:rsidRPr="00CB7E8A">
        <w:rPr>
          <w:rFonts w:ascii="Times New Roman" w:eastAsia="Times New Roman" w:hAnsi="Times New Roman" w:cs="Times New Roman"/>
          <w:sz w:val="24"/>
          <w:szCs w:val="24"/>
        </w:rPr>
        <w:t xml:space="preserve"> that will be applied in the frame of RYCO’s procurement activity. The procurement regulatory frame, reflected in the manual should be harmonized with RYCO Statute, Financial Regulations, donor’s rules on procurement, and best practices. </w:t>
      </w:r>
      <w:r w:rsidR="00CB7E8A">
        <w:rPr>
          <w:rFonts w:ascii="Times New Roman" w:eastAsia="Times New Roman" w:hAnsi="Times New Roman" w:cs="Times New Roman"/>
          <w:sz w:val="24"/>
          <w:szCs w:val="24"/>
        </w:rPr>
        <w:t>A detailed description of this assignment is provided in the respective Terms of Reference, part D of this Tender dossier.</w:t>
      </w:r>
    </w:p>
    <w:p w14:paraId="1D472AC1" w14:textId="77777777" w:rsidR="00E00F1D" w:rsidRPr="00197142" w:rsidRDefault="00E00F1D" w:rsidP="00E00F1D">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and titles of lots:  </w:t>
      </w:r>
      <w:r w:rsidRPr="00197142">
        <w:rPr>
          <w:rFonts w:ascii="Times New Roman" w:eastAsia="Times New Roman" w:hAnsi="Times New Roman" w:cs="Times New Roman"/>
          <w:snapToGrid w:val="0"/>
          <w:sz w:val="24"/>
          <w:szCs w:val="24"/>
          <w:lang w:val="en-GB"/>
        </w:rPr>
        <w:t>Sole lot.</w:t>
      </w:r>
    </w:p>
    <w:p w14:paraId="4E3FE602" w14:textId="27399795" w:rsidR="00E00F1D" w:rsidRPr="00197142" w:rsidRDefault="00E00F1D" w:rsidP="00E00F1D">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Maximum budget:</w:t>
      </w:r>
      <w:r w:rsidRPr="00197142">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8,000</w:t>
      </w:r>
      <w:r w:rsidRPr="00197142">
        <w:rPr>
          <w:rFonts w:ascii="Times New Roman" w:eastAsia="Times New Roman" w:hAnsi="Times New Roman" w:cs="Times New Roman"/>
          <w:snapToGrid w:val="0"/>
          <w:sz w:val="24"/>
          <w:szCs w:val="24"/>
          <w:lang w:val="en-GB"/>
        </w:rPr>
        <w:t xml:space="preserve"> EUR.</w:t>
      </w:r>
    </w:p>
    <w:p w14:paraId="0467C7E7" w14:textId="77777777" w:rsidR="00E00F1D" w:rsidRPr="00197142" w:rsidRDefault="00E00F1D" w:rsidP="00E00F1D">
      <w:pPr>
        <w:widowControl w:val="0"/>
        <w:spacing w:before="100" w:after="100" w:line="240" w:lineRule="auto"/>
        <w:ind w:left="360" w:right="360"/>
        <w:jc w:val="both"/>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01C97CEB" wp14:editId="29C9ED8F">
                <wp:simplePos x="0" y="0"/>
                <wp:positionH relativeFrom="column">
                  <wp:posOffset>-13335</wp:posOffset>
                </wp:positionH>
                <wp:positionV relativeFrom="paragraph">
                  <wp:posOffset>222885</wp:posOffset>
                </wp:positionV>
                <wp:extent cx="5943600" cy="635"/>
                <wp:effectExtent l="20320" t="25400" r="1778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27EBF"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1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ixIL/Ln0fVQ76&#10;vCG4SMN7JnhFj8m/uhg1PVMI6kab/rxL71aL1SKf5NP5apKndT35uK7yyXydfZjVt3VV1dmvcGWW&#10;F73kXOig0aVlsvzvLHlu3pPZr01zrUbyGv3E/IBioYAX0tFUwUcnR26BH5/sxWzYJTH43NGhDV/O&#10;cfzyv7P8DQAA//8DAFBLAwQUAAYACAAAACEAw0Qti94AAAAIAQAADwAAAGRycy9kb3ducmV2Lnht&#10;bEyPS0/DMBCE70j9D9ZW4tY6D4FoiFMBghNcCJUQNzfexFH9iGInDfx6tic4rXZnNPtNuV+sYTOO&#10;ofdOQLpNgKFrvOpdJ+Dw8bK5AxaidEoa71DANwbYV6urUhbKn907znXsGIW4UEgBOsah4Dw0Gq0M&#10;Wz+gI631o5WR1rHjapRnCreGZ0lyy63sHX3QcsAnjc2pnqyAz/RxWl5bfTiFr8E827p9+0lnIa7X&#10;y8M9sIhL/DPDBZ/QoSKmo5+cCswI2GQpOQXkNzRJ3+X5DtjxcsiAVyX/X6D6BQAA//8DAFBLAQIt&#10;ABQABgAIAAAAIQC2gziS/gAAAOEBAAATAAAAAAAAAAAAAAAAAAAAAABbQ29udGVudF9UeXBlc10u&#10;eG1sUEsBAi0AFAAGAAgAAAAhADj9If/WAAAAlAEAAAsAAAAAAAAAAAAAAAAALwEAAF9yZWxzLy5y&#10;ZWxzUEsBAi0AFAAGAAgAAAAhACx5jHVgAgAAvwQAAA4AAAAAAAAAAAAAAAAALgIAAGRycy9lMm9E&#10;b2MueG1sUEsBAi0AFAAGAAgAAAAhAMNELYveAAAACAEAAA8AAAAAAAAAAAAAAAAAugQAAGRycy9k&#10;b3ducmV2LnhtbFBLBQYAAAAABAAEAPMAAADFBQAAAAA=&#10;" o:allowincell="f" strokecolor="#d4d4d4" strokeweight="1.75pt">
                <v:shadow on="t" origin="-.5,-.5" offset="0,-1pt"/>
              </v:line>
            </w:pict>
          </mc:Fallback>
        </mc:AlternateContent>
      </w:r>
    </w:p>
    <w:p w14:paraId="1C6C8EFC" w14:textId="77777777" w:rsidR="00E00F1D" w:rsidRPr="00197142" w:rsidRDefault="00E00F1D" w:rsidP="00E00F1D">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CONDITIONS OF PARTICIPATION</w:t>
      </w:r>
    </w:p>
    <w:p w14:paraId="0BB61784" w14:textId="0D6CA582" w:rsidR="00E00F1D" w:rsidRDefault="00E00F1D" w:rsidP="00E00F1D">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571409">
        <w:rPr>
          <w:rFonts w:ascii="Times New Roman" w:eastAsia="Times New Roman" w:hAnsi="Times New Roman" w:cs="Times New Roman"/>
          <w:b/>
          <w:snapToGrid w:val="0"/>
          <w:sz w:val="24"/>
          <w:szCs w:val="24"/>
          <w:lang w:val="en-GB"/>
        </w:rPr>
        <w:t xml:space="preserve">Eligibility: </w:t>
      </w:r>
      <w:r w:rsidRPr="00623EF8">
        <w:rPr>
          <w:rFonts w:ascii="Times New Roman" w:eastAsia="Times New Roman" w:hAnsi="Times New Roman" w:cs="Times New Roman"/>
          <w:snapToGrid w:val="0"/>
          <w:sz w:val="24"/>
          <w:szCs w:val="24"/>
          <w:lang w:val="en-GB"/>
        </w:rPr>
        <w:t xml:space="preserve">Participation in tendering is open on equal terms to </w:t>
      </w:r>
      <w:r>
        <w:rPr>
          <w:rFonts w:ascii="Times New Roman" w:eastAsia="Arial" w:hAnsi="Times New Roman" w:cs="Times New Roman"/>
          <w:color w:val="000000"/>
          <w:sz w:val="24"/>
          <w:szCs w:val="24"/>
        </w:rPr>
        <w:t>i</w:t>
      </w:r>
      <w:r w:rsidRPr="00623EF8">
        <w:rPr>
          <w:rFonts w:ascii="Times New Roman" w:eastAsia="Arial" w:hAnsi="Times New Roman" w:cs="Times New Roman"/>
          <w:color w:val="000000"/>
          <w:sz w:val="24"/>
          <w:szCs w:val="24"/>
        </w:rPr>
        <w:t>ndividual consultant, team o</w:t>
      </w:r>
      <w:r>
        <w:rPr>
          <w:rFonts w:ascii="Times New Roman" w:eastAsia="Arial" w:hAnsi="Times New Roman" w:cs="Times New Roman"/>
          <w:color w:val="000000"/>
          <w:sz w:val="24"/>
          <w:szCs w:val="24"/>
        </w:rPr>
        <w:t>f consultants or legal entities</w:t>
      </w:r>
      <w:r w:rsidRPr="00CB7E8A">
        <w:rPr>
          <w:rFonts w:ascii="Times New Roman" w:eastAsia="Arial" w:hAnsi="Times New Roman" w:cs="Times New Roman"/>
          <w:sz w:val="24"/>
          <w:szCs w:val="24"/>
        </w:rPr>
        <w:t xml:space="preserve">, </w:t>
      </w:r>
      <w:r w:rsidR="00F60C61" w:rsidRPr="00CB7E8A">
        <w:rPr>
          <w:rFonts w:ascii="Times New Roman" w:eastAsia="Arial" w:hAnsi="Times New Roman" w:cs="Times New Roman"/>
          <w:sz w:val="24"/>
          <w:szCs w:val="24"/>
        </w:rPr>
        <w:t>regardless of</w:t>
      </w:r>
      <w:r w:rsidR="00102348" w:rsidRPr="00CB7E8A">
        <w:rPr>
          <w:rFonts w:ascii="Times New Roman" w:eastAsia="Arial" w:hAnsi="Times New Roman" w:cs="Times New Roman"/>
          <w:sz w:val="24"/>
          <w:szCs w:val="24"/>
        </w:rPr>
        <w:t xml:space="preserve"> nationality.</w:t>
      </w:r>
    </w:p>
    <w:p w14:paraId="63B0DEBE" w14:textId="4141BA9A" w:rsidR="00E00F1D" w:rsidRPr="00571409" w:rsidRDefault="00E00F1D" w:rsidP="00E00F1D">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571409">
        <w:rPr>
          <w:rFonts w:ascii="Times New Roman" w:eastAsia="Times New Roman" w:hAnsi="Times New Roman" w:cs="Times New Roman"/>
          <w:b/>
          <w:snapToGrid w:val="0"/>
          <w:sz w:val="24"/>
          <w:szCs w:val="24"/>
          <w:lang w:val="en-GB"/>
        </w:rPr>
        <w:t xml:space="preserve">Number of tenders: </w:t>
      </w:r>
      <w:r w:rsidRPr="00571409">
        <w:rPr>
          <w:rFonts w:ascii="Times New Roman" w:eastAsia="Times New Roman" w:hAnsi="Times New Roman" w:cs="Times New Roman"/>
          <w:snapToGrid w:val="0"/>
          <w:sz w:val="24"/>
          <w:szCs w:val="24"/>
          <w:lang w:val="en-GB"/>
        </w:rPr>
        <w:t xml:space="preserve"> No more than one tender can be submitted by a tenderer</w:t>
      </w:r>
      <w:r w:rsidR="00CB7E8A">
        <w:rPr>
          <w:rFonts w:ascii="Times New Roman" w:eastAsia="Times New Roman" w:hAnsi="Times New Roman" w:cs="Times New Roman"/>
          <w:snapToGrid w:val="0"/>
          <w:sz w:val="24"/>
          <w:szCs w:val="24"/>
          <w:lang w:val="en-GB"/>
        </w:rPr>
        <w:t xml:space="preserve"> participating either on their own or as member of a consortium</w:t>
      </w:r>
      <w:r w:rsidRPr="00571409">
        <w:rPr>
          <w:rFonts w:ascii="Times New Roman" w:eastAsia="Times New Roman" w:hAnsi="Times New Roman" w:cs="Times New Roman"/>
          <w:snapToGrid w:val="0"/>
          <w:sz w:val="24"/>
          <w:szCs w:val="24"/>
          <w:lang w:val="en-GB"/>
        </w:rPr>
        <w:t>. In the event that a tenderer submits more than one tender, all tenders in which the eligible entity has participated will be excluded.</w:t>
      </w:r>
    </w:p>
    <w:p w14:paraId="135E1D48" w14:textId="77777777" w:rsidR="00E00F1D" w:rsidRPr="00197142" w:rsidRDefault="00E00F1D" w:rsidP="00E00F1D">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Grounds for exclusion: </w:t>
      </w:r>
      <w:r w:rsidRPr="00197142">
        <w:rPr>
          <w:rFonts w:ascii="Times New Roman" w:eastAsia="Times New Roman" w:hAnsi="Times New Roman" w:cs="Times New Roman"/>
          <w:snapToGrid w:val="0"/>
          <w:sz w:val="24"/>
          <w:szCs w:val="24"/>
          <w:lang w:val="en-GB"/>
        </w:rPr>
        <w:t xml:space="preserve">As part of the tender, tenderers must submit a signed and stamped declaration, included in the tender submission form, to the effect that they are not in any of the exclusion situations.  </w:t>
      </w:r>
    </w:p>
    <w:p w14:paraId="1C96091B" w14:textId="77777777" w:rsidR="00E00F1D" w:rsidRPr="00197142" w:rsidRDefault="00E00F1D" w:rsidP="00E00F1D">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Sub-contracting: </w:t>
      </w:r>
      <w:r w:rsidRPr="00197142">
        <w:rPr>
          <w:rFonts w:ascii="Times New Roman" w:eastAsia="Times New Roman" w:hAnsi="Times New Roman" w:cs="Times New Roman"/>
          <w:snapToGrid w:val="0"/>
          <w:sz w:val="24"/>
          <w:szCs w:val="24"/>
          <w:lang w:val="en-GB"/>
        </w:rPr>
        <w:t xml:space="preserve"> Subcontracting is not allowed.</w:t>
      </w:r>
    </w:p>
    <w:p w14:paraId="42E82241" w14:textId="77777777" w:rsidR="00E00F1D" w:rsidRPr="00197142" w:rsidRDefault="00E00F1D" w:rsidP="00E00F1D">
      <w:pPr>
        <w:widowControl w:val="0"/>
        <w:spacing w:before="100" w:after="100" w:line="240" w:lineRule="auto"/>
        <w:outlineLvl w:val="0"/>
        <w:rPr>
          <w:rFonts w:ascii="Times New Roman" w:eastAsia="Times New Roman" w:hAnsi="Times New Roman" w:cs="Times New Roman"/>
          <w:snapToGrid w:val="0"/>
          <w:lang w:val="en-GB"/>
        </w:rPr>
      </w:pPr>
    </w:p>
    <w:p w14:paraId="5E770276" w14:textId="77777777" w:rsidR="00E00F1D" w:rsidRPr="00234EAC" w:rsidRDefault="00E00F1D" w:rsidP="00E00F1D">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97142">
        <w:rPr>
          <w:rFonts w:ascii="Times New Roman" w:eastAsia="Times New Roman" w:hAnsi="Times New Roman" w:cs="Times New Roman"/>
          <w:noProof/>
        </w:rPr>
        <w:lastRenderedPageBreak/>
        <mc:AlternateContent>
          <mc:Choice Requires="wps">
            <w:drawing>
              <wp:anchor distT="0" distB="0" distL="114300" distR="114300" simplePos="0" relativeHeight="251668480" behindDoc="0" locked="0" layoutInCell="0" allowOverlap="1" wp14:anchorId="42AB448B" wp14:editId="3F715ED0">
                <wp:simplePos x="0" y="0"/>
                <wp:positionH relativeFrom="column">
                  <wp:posOffset>19050</wp:posOffset>
                </wp:positionH>
                <wp:positionV relativeFrom="paragraph">
                  <wp:posOffset>26035</wp:posOffset>
                </wp:positionV>
                <wp:extent cx="5943600" cy="635"/>
                <wp:effectExtent l="14605" t="3302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0E838"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KYXwIAAL8EAAAOAAAAZHJzL2Uyb0RvYy54bWysVE2P2yAQvVfqf0Dcs7YTJ81a66wqO+ll&#10;266UrXomgG1UDAhInKjqf+9AnGjTvVRVjYT4GN68eTPjh8djL9GBWye0KnF2l2LEFdVMqLbE3142&#10;kyVGzhPFiNSKl/jEHX5cvX/3MJiCT3WnJeMWAYhyxWBK3HlviiRxtOM9cXfacAWXjbY98bC1bcIs&#10;GQC9l8k0TRfJoC0zVlPuHJzW50u8ivhNw6n/2jSOeyRLDNx8nG2cd2FOVg+kaC0xnaAjDfIPLHoi&#10;FDi9QtXEE7S34g1UL6jVTjf+juo+0U0jKI8xQDRZ+kc0244YHmMBcZy5yuT+Hyz9cni2SLASzzBS&#10;pIcUbb0lou08qrRSIKC2aBZ0GowrwLxSzzZESo9qa540/eGQ0lVHVMsj35eTAZAsvEhunoSNM+Bt&#10;N3zWDGzI3uso2rGxfYAEOdAx5uZ0zQ0/ekThcH6fzxYppJDC3WI2j/ikuDw11vlPXPcoLEoshQrC&#10;kYIcnpwPVEhxMQnHSm+ElDH5UqGhxFP45vGF01KwcBvsnG13lbToQKB+6jyM0fGNmdV7xSJaxwlb&#10;j2tPhDyvwbtUAY/HkgRKYaP3ntttxwbERCCdTT+EAJmA+swWUN3wYURkC53lJUZW++/Cd1HloM8b&#10;gss0jJHgFT0Gf+MYNB0pBHVjmf68T+/Xy/Uyn+TTxXqSp3U9+bip8slik32Y17O6qursV3CZ5UUn&#10;GOMqaHRpmSz/u5Icm/dc7NemuWYjuUU/Mz+CWCDghXQsqlBH54rcaXZ6tpdigy6JxmNHhzZ8vYf1&#10;6//O6jc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B1xwKYXwIAAL8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197142">
        <w:rPr>
          <w:rFonts w:ascii="Times New Roman" w:eastAsia="Times New Roman" w:hAnsi="Times New Roman" w:cs="Times New Roman"/>
          <w:b/>
          <w:snapToGrid w:val="0"/>
          <w:sz w:val="28"/>
          <w:szCs w:val="28"/>
          <w:lang w:val="en-GB"/>
        </w:rPr>
        <w:t>PROVISIONAL TIMETABLE</w:t>
      </w:r>
    </w:p>
    <w:p w14:paraId="16A64375" w14:textId="3974AF8C" w:rsidR="00E00F1D" w:rsidRPr="009229F3" w:rsidRDefault="00E00F1D" w:rsidP="00E00F1D">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9229F3">
        <w:rPr>
          <w:rFonts w:ascii="Times New Roman" w:eastAsia="Times New Roman" w:hAnsi="Times New Roman" w:cs="Times New Roman"/>
          <w:b/>
          <w:snapToGrid w:val="0"/>
          <w:sz w:val="24"/>
          <w:szCs w:val="24"/>
          <w:lang w:val="en-GB"/>
        </w:rPr>
        <w:t xml:space="preserve">14. Provisional commencement date of the contract: </w:t>
      </w:r>
      <w:r w:rsidRPr="009229F3">
        <w:rPr>
          <w:rFonts w:ascii="Times New Roman" w:eastAsia="Times New Roman" w:hAnsi="Times New Roman" w:cs="Times New Roman"/>
          <w:snapToGrid w:val="0"/>
          <w:sz w:val="24"/>
          <w:szCs w:val="24"/>
          <w:lang w:val="en-GB"/>
        </w:rPr>
        <w:t xml:space="preserve">  </w:t>
      </w:r>
      <w:r w:rsidR="009C2848" w:rsidRPr="009229F3">
        <w:rPr>
          <w:rFonts w:ascii="Times New Roman" w:eastAsia="Times New Roman" w:hAnsi="Times New Roman" w:cs="Times New Roman"/>
          <w:snapToGrid w:val="0"/>
          <w:sz w:val="24"/>
          <w:szCs w:val="24"/>
          <w:lang w:val="en-GB"/>
        </w:rPr>
        <w:t>March</w:t>
      </w:r>
      <w:r w:rsidRPr="009229F3">
        <w:rPr>
          <w:rFonts w:ascii="Times New Roman" w:eastAsia="Times New Roman" w:hAnsi="Times New Roman" w:cs="Times New Roman"/>
          <w:snapToGrid w:val="0"/>
          <w:sz w:val="24"/>
          <w:szCs w:val="24"/>
          <w:lang w:val="en-GB"/>
        </w:rPr>
        <w:t xml:space="preserve"> 2021.</w:t>
      </w:r>
    </w:p>
    <w:p w14:paraId="0376AA23" w14:textId="11094D59" w:rsidR="00E00F1D" w:rsidRPr="009229F3" w:rsidRDefault="00E00F1D" w:rsidP="00E00F1D">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9229F3">
        <w:rPr>
          <w:rFonts w:ascii="Times New Roman" w:eastAsia="Times New Roman" w:hAnsi="Times New Roman" w:cs="Times New Roman"/>
          <w:b/>
          <w:snapToGrid w:val="0"/>
          <w:sz w:val="24"/>
          <w:szCs w:val="24"/>
          <w:lang w:val="en-GB"/>
        </w:rPr>
        <w:t xml:space="preserve">15. Duration and time-frame: </w:t>
      </w:r>
      <w:r w:rsidR="009229F3">
        <w:rPr>
          <w:rFonts w:ascii="Times New Roman" w:eastAsia="Times New Roman" w:hAnsi="Times New Roman" w:cs="Times New Roman"/>
          <w:snapToGrid w:val="0"/>
          <w:color w:val="000000"/>
          <w:sz w:val="24"/>
          <w:szCs w:val="20"/>
        </w:rPr>
        <w:t xml:space="preserve">Maximum </w:t>
      </w:r>
      <w:r w:rsidR="009229F3" w:rsidRPr="009229F3">
        <w:rPr>
          <w:rFonts w:ascii="Times New Roman" w:eastAsia="Times New Roman" w:hAnsi="Times New Roman" w:cs="Times New Roman"/>
          <w:color w:val="000000"/>
          <w:sz w:val="24"/>
          <w:szCs w:val="24"/>
        </w:rPr>
        <w:t xml:space="preserve">20 working days, indicatively distributed </w:t>
      </w:r>
      <w:r w:rsidR="009229F3" w:rsidRPr="009229F3">
        <w:rPr>
          <w:rFonts w:ascii="Times New Roman" w:eastAsia="Times New Roman" w:hAnsi="Times New Roman" w:cs="Times New Roman"/>
          <w:sz w:val="24"/>
          <w:szCs w:val="24"/>
        </w:rPr>
        <w:t>between March 2021 and the end of May 2021</w:t>
      </w:r>
      <w:r w:rsidR="009229F3">
        <w:rPr>
          <w:rFonts w:ascii="Times New Roman" w:eastAsia="Times New Roman" w:hAnsi="Times New Roman" w:cs="Times New Roman"/>
          <w:sz w:val="24"/>
          <w:szCs w:val="24"/>
        </w:rPr>
        <w:t>.</w:t>
      </w:r>
    </w:p>
    <w:p w14:paraId="7A69B0E4" w14:textId="4CA9D6A4" w:rsidR="00E00F1D" w:rsidRPr="009229F3" w:rsidRDefault="00E00F1D" w:rsidP="009229F3">
      <w:pPr>
        <w:spacing w:line="240" w:lineRule="auto"/>
        <w:jc w:val="both"/>
        <w:rPr>
          <w:rFonts w:ascii="Times New Roman" w:eastAsia="Times New Roman" w:hAnsi="Times New Roman" w:cs="Times New Roman"/>
          <w:color w:val="000000"/>
          <w:sz w:val="24"/>
          <w:szCs w:val="24"/>
        </w:rPr>
      </w:pPr>
      <w:r w:rsidRPr="009229F3">
        <w:rPr>
          <w:rFonts w:ascii="Times New Roman" w:eastAsia="Times New Roman" w:hAnsi="Times New Roman" w:cs="Times New Roman"/>
          <w:b/>
          <w:snapToGrid w:val="0"/>
          <w:sz w:val="24"/>
          <w:szCs w:val="24"/>
          <w:lang w:val="en-GB"/>
        </w:rPr>
        <w:t>Note:</w:t>
      </w:r>
      <w:r w:rsidRPr="009229F3">
        <w:rPr>
          <w:rFonts w:ascii="Times New Roman" w:eastAsia="Times New Roman" w:hAnsi="Times New Roman" w:cs="Times New Roman"/>
          <w:i/>
          <w:snapToGrid w:val="0"/>
          <w:sz w:val="24"/>
          <w:szCs w:val="24"/>
          <w:lang w:val="en-GB"/>
        </w:rPr>
        <w:t xml:space="preserve"> </w:t>
      </w:r>
      <w:r w:rsidR="009229F3">
        <w:rPr>
          <w:rFonts w:ascii="Times New Roman" w:eastAsia="Times New Roman" w:hAnsi="Times New Roman" w:cs="Times New Roman"/>
          <w:snapToGrid w:val="0"/>
          <w:sz w:val="24"/>
          <w:szCs w:val="20"/>
        </w:rPr>
        <w:t xml:space="preserve"> </w:t>
      </w:r>
      <w:r w:rsidR="009229F3" w:rsidRPr="009229F3">
        <w:rPr>
          <w:rFonts w:ascii="Times New Roman" w:eastAsia="Times New Roman" w:hAnsi="Times New Roman" w:cs="Times New Roman"/>
          <w:sz w:val="24"/>
          <w:szCs w:val="24"/>
        </w:rPr>
        <w:t>The assignment is expected to require both on</w:t>
      </w:r>
      <w:r w:rsidR="009229F3" w:rsidRPr="009229F3">
        <w:rPr>
          <w:rFonts w:ascii="Times New Roman" w:eastAsia="Times New Roman" w:hAnsi="Times New Roman" w:cs="Times New Roman"/>
          <w:color w:val="000000"/>
          <w:sz w:val="24"/>
          <w:szCs w:val="24"/>
        </w:rPr>
        <w:t>-site</w:t>
      </w:r>
      <w:r w:rsidR="009229F3" w:rsidRPr="009229F3">
        <w:rPr>
          <w:rFonts w:ascii="Times New Roman" w:eastAsia="Times New Roman" w:hAnsi="Times New Roman" w:cs="Times New Roman"/>
          <w:color w:val="000000"/>
          <w:sz w:val="24"/>
          <w:szCs w:val="24"/>
          <w:vertAlign w:val="superscript"/>
        </w:rPr>
        <w:footnoteReference w:id="2"/>
      </w:r>
      <w:r w:rsidR="009229F3" w:rsidRPr="009229F3">
        <w:rPr>
          <w:rFonts w:ascii="Times New Roman" w:eastAsia="Times New Roman" w:hAnsi="Times New Roman" w:cs="Times New Roman"/>
          <w:color w:val="000000"/>
          <w:sz w:val="24"/>
          <w:szCs w:val="24"/>
        </w:rPr>
        <w:t xml:space="preserve"> visits in RYCO HO and remote support.  </w:t>
      </w:r>
    </w:p>
    <w:p w14:paraId="43B4132A" w14:textId="77777777" w:rsidR="00E00F1D" w:rsidRPr="00197142" w:rsidRDefault="00E00F1D" w:rsidP="00E00F1D">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7B4F34FD" wp14:editId="28B0CF8A">
                <wp:simplePos x="0" y="0"/>
                <wp:positionH relativeFrom="column">
                  <wp:posOffset>0</wp:posOffset>
                </wp:positionH>
                <wp:positionV relativeFrom="paragraph">
                  <wp:posOffset>152400</wp:posOffset>
                </wp:positionV>
                <wp:extent cx="5943600" cy="635"/>
                <wp:effectExtent l="14605" t="24130"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6268"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dYXgIAAL8EAAAOAAAAZHJzL2Uyb0RvYy54bWysVN9v2yAQfp+0/wHxntpOnTS16lSTneyl&#10;Wyul054JYBsNAwISJ5r2v+8gTtSsL9M0IyF+HN99992dHx4PvUR7bp3QqsTZTYoRV1QzodoSf3td&#10;TxYYOU8UI1IrXuIjd/hx+fHDw2AKPtWdloxbBCDKFYMpcee9KZLE0Y73xN1owxVcNtr2xMPWtgmz&#10;ZAD0XibTNJ0ng7bMWE25c3Bany7xMuI3Daf+uWkc90iWGLj5ONs4b8OcLB9I0VpiOkFHGuQfWPRE&#10;KHB6gaqJJ2hnxTuoXlCrnW78DdV9optGUB5jgGiy9I9oNh0xPMYC4jhzkcn9P1j6df9ikWAlnmKk&#10;SA8p2nhLRNt5VGmlQEBt0TToNBhXgHmlXmyIlB7Uxjxp+sMhpauOqJZHvq9HAyBZeJFcPQkbZ8Db&#10;dviiGdiQnddRtENj+wAJcqBDzM3xkht+8IjC4ew+v52nkEIKd/PbWcQnxfmpsc5/5rpHYVFiKVQQ&#10;jhRk/+R8oEKKs0k4VnotpIzJlwoNED18s/jCaSlYuA12zrbbSlq0J1A/dR7G6PjKzOqdYhGt44St&#10;xrUnQp7W4F2qgMdjSQKlsNE7z+2mYwNiIpDOpnchQCagPrM5VDd8GBHZQmd5iZHV/rvwXVQ56POO&#10;4CINYyR4QY/BXzkGTUcKQd1Ypj/v0/vVYrXIJ/l0vprkaV1PPq2rfDJfZ3ez+rauqjr7FVxmedEJ&#10;xrgKGp1bJsv/riTH5j0V+6VpLtlIrtFPzA8gFgh4Jh2LKtTRqSK3mh1f7LnYoEui8djRoQ3f7mH9&#10;9r+z/A0AAP//AwBQSwMEFAAGAAgAAAAhAPX5rKnbAAAABgEAAA8AAABkcnMvZG93bnJldi54bWxM&#10;j81OwzAQhO9IvIO1SNyok4IqCHEqQHCCC6ES4ubGmziqvY5iJw08PdsTnPZnVjPfltvFOzHjGPtA&#10;CvJVBgKpCaanTsHu4+XqFkRMmox2gVDBN0bYVudnpS5MONI7znXqBJtQLLQCm9JQSBkbi17HVRiQ&#10;WGvD6HXiceykGfWRzb2T6yzbSK974gSrB3yy2BzqySv4zB+n5bW1u0P8Gtyzr9u3n3xW6vJiebgH&#10;kXBJf8dwwmd0qJhpHyYyUTgF/EhSsL7hyurd9Yab/WmRg6xK+R+/+gUAAP//AwBQSwECLQAUAAYA&#10;CAAAACEAtoM4kv4AAADhAQAAEwAAAAAAAAAAAAAAAAAAAAAAW0NvbnRlbnRfVHlwZXNdLnhtbFBL&#10;AQItABQABgAIAAAAIQA4/SH/1gAAAJQBAAALAAAAAAAAAAAAAAAAAC8BAABfcmVscy8ucmVsc1BL&#10;AQItABQABgAIAAAAIQBOcQdYXgIAAL8EAAAOAAAAAAAAAAAAAAAAAC4CAABkcnMvZTJvRG9jLnht&#10;bFBLAQItABQABgAIAAAAIQD1+ayp2wAAAAYBAAAPAAAAAAAAAAAAAAAAALgEAABkcnMvZG93bnJl&#10;di54bWxQSwUGAAAAAAQABADzAAAAwAUAAAAA&#10;" o:allowincell="f" strokecolor="#d4d4d4" strokeweight="1.75pt">
                <v:shadow on="t" origin="-.5,-.5" offset="0,-1pt"/>
              </v:line>
            </w:pict>
          </mc:Fallback>
        </mc:AlternateContent>
      </w:r>
    </w:p>
    <w:p w14:paraId="6E50014E" w14:textId="77777777" w:rsidR="00E00F1D" w:rsidRPr="00197142" w:rsidRDefault="00E00F1D" w:rsidP="00E00F1D">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SELECTION AND AWARD CRITERIA</w:t>
      </w:r>
    </w:p>
    <w:p w14:paraId="07A7F167" w14:textId="4745767F" w:rsidR="00E00F1D" w:rsidRDefault="00E00F1D" w:rsidP="009229F3">
      <w:pPr>
        <w:pStyle w:val="Blockquote"/>
        <w:ind w:right="0"/>
        <w:jc w:val="both"/>
        <w:rPr>
          <w:sz w:val="22"/>
          <w:szCs w:val="22"/>
          <w:lang w:val="en-GB"/>
        </w:rPr>
      </w:pPr>
      <w:r>
        <w:rPr>
          <w:b/>
          <w:lang w:val="en-GB"/>
        </w:rPr>
        <w:t xml:space="preserve">16. </w:t>
      </w:r>
      <w:r w:rsidRPr="00197142">
        <w:rPr>
          <w:b/>
          <w:szCs w:val="24"/>
          <w:lang w:val="en-GB"/>
        </w:rPr>
        <w:t>Selection criteria:</w:t>
      </w:r>
      <w:r w:rsidRPr="00197142">
        <w:rPr>
          <w:szCs w:val="24"/>
          <w:lang w:val="en-GB"/>
        </w:rPr>
        <w:t xml:space="preserve"> </w:t>
      </w:r>
      <w:r w:rsidRPr="00615EC5">
        <w:rPr>
          <w:sz w:val="22"/>
          <w:szCs w:val="22"/>
          <w:lang w:val="en-GB"/>
        </w:rPr>
        <w:t xml:space="preserve">The following selection criteria will be applied to candidates. </w:t>
      </w:r>
    </w:p>
    <w:p w14:paraId="06C7F367" w14:textId="77777777" w:rsidR="009C2848" w:rsidRPr="009C2848" w:rsidRDefault="009C2848" w:rsidP="007F3C20">
      <w:pPr>
        <w:numPr>
          <w:ilvl w:val="0"/>
          <w:numId w:val="19"/>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86" w:lineRule="auto"/>
        <w:jc w:val="both"/>
        <w:rPr>
          <w:rFonts w:ascii="Times New Roman" w:eastAsia="Times New Roman" w:hAnsi="Times New Roman" w:cs="Times New Roman"/>
          <w:color w:val="000000"/>
          <w:sz w:val="24"/>
          <w:szCs w:val="24"/>
          <w:u w:val="single"/>
        </w:rPr>
      </w:pPr>
      <w:r w:rsidRPr="009C2848">
        <w:rPr>
          <w:rFonts w:ascii="Times New Roman" w:eastAsia="Times New Roman" w:hAnsi="Times New Roman" w:cs="Times New Roman"/>
          <w:color w:val="000000"/>
          <w:sz w:val="24"/>
          <w:szCs w:val="24"/>
          <w:u w:val="single"/>
        </w:rPr>
        <w:t>General Qualifications (education, trainings and qualifications)</w:t>
      </w:r>
    </w:p>
    <w:p w14:paraId="3FD173EF" w14:textId="77777777" w:rsidR="009C2848" w:rsidRPr="009C2848" w:rsidRDefault="009C2848" w:rsidP="009C2848">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86" w:lineRule="auto"/>
        <w:ind w:left="720"/>
        <w:jc w:val="both"/>
        <w:rPr>
          <w:rFonts w:ascii="Times New Roman" w:eastAsia="Times New Roman" w:hAnsi="Times New Roman" w:cs="Times New Roman"/>
          <w:color w:val="000000"/>
          <w:sz w:val="24"/>
          <w:szCs w:val="24"/>
          <w:u w:val="single"/>
        </w:rPr>
      </w:pPr>
    </w:p>
    <w:p w14:paraId="61597688"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sz w:val="24"/>
          <w:szCs w:val="24"/>
        </w:rPr>
      </w:pPr>
      <w:r w:rsidRPr="009C2848">
        <w:rPr>
          <w:rFonts w:ascii="Times New Roman" w:eastAsia="Times New Roman" w:hAnsi="Times New Roman" w:cs="Times New Roman"/>
          <w:sz w:val="24"/>
          <w:szCs w:val="24"/>
        </w:rPr>
        <w:t>University degree in Law, Economics, Public Administration or equivalent relevant professional experience.</w:t>
      </w:r>
    </w:p>
    <w:p w14:paraId="40253006" w14:textId="77777777" w:rsidR="009C2848" w:rsidRPr="009C2848" w:rsidRDefault="009C2848" w:rsidP="007F3C20">
      <w:pPr>
        <w:numPr>
          <w:ilvl w:val="0"/>
          <w:numId w:val="19"/>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right="20"/>
        <w:jc w:val="both"/>
        <w:rPr>
          <w:rFonts w:ascii="Times New Roman" w:eastAsia="Times New Roman" w:hAnsi="Times New Roman" w:cs="Times New Roman"/>
          <w:color w:val="000000"/>
          <w:sz w:val="24"/>
          <w:szCs w:val="24"/>
          <w:u w:val="single"/>
        </w:rPr>
      </w:pPr>
      <w:r w:rsidRPr="009C2848">
        <w:rPr>
          <w:rFonts w:ascii="Times New Roman" w:eastAsia="Times New Roman" w:hAnsi="Times New Roman" w:cs="Times New Roman"/>
          <w:color w:val="000000"/>
          <w:sz w:val="24"/>
          <w:szCs w:val="24"/>
          <w:u w:val="single"/>
        </w:rPr>
        <w:t>Adequacy for the assignment</w:t>
      </w:r>
    </w:p>
    <w:p w14:paraId="6DB0303E" w14:textId="77777777" w:rsidR="009C2848" w:rsidRPr="009C2848" w:rsidRDefault="009C2848" w:rsidP="009C2848">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right="20"/>
        <w:jc w:val="both"/>
        <w:rPr>
          <w:rFonts w:ascii="Times New Roman" w:eastAsia="Times New Roman" w:hAnsi="Times New Roman" w:cs="Times New Roman"/>
          <w:color w:val="000000"/>
          <w:sz w:val="24"/>
          <w:szCs w:val="24"/>
        </w:rPr>
      </w:pPr>
    </w:p>
    <w:p w14:paraId="1B37A11A"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sz w:val="24"/>
          <w:szCs w:val="24"/>
        </w:rPr>
        <w:t>At least 5 years of experience acquired in the context of procurement activity, including tendering, contract, financial</w:t>
      </w:r>
      <w:r w:rsidRPr="009C2848">
        <w:rPr>
          <w:rFonts w:ascii="Times New Roman" w:eastAsia="Times New Roman" w:hAnsi="Times New Roman" w:cs="Times New Roman"/>
          <w:color w:val="000000"/>
          <w:sz w:val="24"/>
          <w:szCs w:val="24"/>
        </w:rPr>
        <w:t xml:space="preserve"> management and legal issues;</w:t>
      </w:r>
    </w:p>
    <w:p w14:paraId="402C2F8C"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sz w:val="24"/>
          <w:szCs w:val="24"/>
        </w:rPr>
        <w:t xml:space="preserve">At least 2 similar professional experiences to this assignment; </w:t>
      </w:r>
    </w:p>
    <w:p w14:paraId="7A28E42C"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 xml:space="preserve">Relevant </w:t>
      </w:r>
      <w:r w:rsidRPr="009C2848">
        <w:rPr>
          <w:rFonts w:ascii="Times New Roman" w:eastAsia="Times New Roman" w:hAnsi="Times New Roman" w:cs="Times New Roman"/>
          <w:sz w:val="24"/>
          <w:szCs w:val="24"/>
        </w:rPr>
        <w:t>proven</w:t>
      </w:r>
      <w:r w:rsidRPr="009C2848">
        <w:rPr>
          <w:rFonts w:ascii="Times New Roman" w:eastAsia="Times New Roman" w:hAnsi="Times New Roman" w:cs="Times New Roman"/>
          <w:color w:val="000000"/>
          <w:sz w:val="24"/>
          <w:szCs w:val="24"/>
        </w:rPr>
        <w:t xml:space="preserve"> professional experience in drafting legal documents/ guidelines/ manual of procedures;</w:t>
      </w:r>
    </w:p>
    <w:p w14:paraId="0DC675C8"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 xml:space="preserve">Experience acquired in the context of the EU external </w:t>
      </w:r>
      <w:proofErr w:type="spellStart"/>
      <w:r w:rsidRPr="009C2848">
        <w:rPr>
          <w:rFonts w:ascii="Times New Roman" w:eastAsia="Times New Roman" w:hAnsi="Times New Roman" w:cs="Times New Roman"/>
          <w:color w:val="000000"/>
          <w:sz w:val="24"/>
          <w:szCs w:val="24"/>
        </w:rPr>
        <w:t>programmes</w:t>
      </w:r>
      <w:proofErr w:type="spellEnd"/>
      <w:r w:rsidRPr="009C2848">
        <w:rPr>
          <w:rFonts w:ascii="Times New Roman" w:eastAsia="Times New Roman" w:hAnsi="Times New Roman" w:cs="Times New Roman"/>
          <w:color w:val="000000"/>
          <w:sz w:val="24"/>
          <w:szCs w:val="24"/>
        </w:rPr>
        <w:t xml:space="preserve"> supporting Western Balkans 6, </w:t>
      </w:r>
      <w:r w:rsidRPr="009C2848">
        <w:rPr>
          <w:rFonts w:ascii="Times New Roman" w:eastAsia="Times New Roman" w:hAnsi="Times New Roman" w:cs="Times New Roman"/>
          <w:sz w:val="24"/>
          <w:szCs w:val="24"/>
        </w:rPr>
        <w:t>implemented in accordance with Practical Guide (PRAG Rules)</w:t>
      </w:r>
    </w:p>
    <w:p w14:paraId="11A12EA2"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Knowledge of Procurement rules and procedures for the European Union external actions – A;</w:t>
      </w:r>
    </w:p>
    <w:p w14:paraId="6F86C06F"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Knowledge of other international procurement rules will be considered an asset;</w:t>
      </w:r>
    </w:p>
    <w:p w14:paraId="1F915C62" w14:textId="77777777" w:rsidR="009C2848" w:rsidRPr="009C2848" w:rsidRDefault="009C2848" w:rsidP="009C2848">
      <w:pPr>
        <w:pBdr>
          <w:top w:val="nil"/>
          <w:left w:val="nil"/>
          <w:bottom w:val="nil"/>
          <w:right w:val="nil"/>
          <w:between w:val="nil"/>
        </w:pBdr>
        <w:spacing w:after="0" w:line="240" w:lineRule="auto"/>
        <w:ind w:left="720" w:right="20"/>
        <w:jc w:val="both"/>
        <w:rPr>
          <w:rFonts w:ascii="Times New Roman" w:eastAsia="Times New Roman" w:hAnsi="Times New Roman" w:cs="Times New Roman"/>
          <w:color w:val="000000"/>
          <w:sz w:val="24"/>
          <w:szCs w:val="24"/>
        </w:rPr>
      </w:pPr>
    </w:p>
    <w:p w14:paraId="2691F165" w14:textId="77777777" w:rsidR="009C2848" w:rsidRPr="009C2848" w:rsidRDefault="009C2848" w:rsidP="007F3C20">
      <w:pPr>
        <w:numPr>
          <w:ilvl w:val="0"/>
          <w:numId w:val="19"/>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right="20"/>
        <w:jc w:val="both"/>
        <w:rPr>
          <w:rFonts w:ascii="Times New Roman" w:eastAsia="Times New Roman" w:hAnsi="Times New Roman" w:cs="Times New Roman"/>
          <w:color w:val="000000"/>
          <w:sz w:val="24"/>
          <w:szCs w:val="24"/>
          <w:u w:val="single"/>
        </w:rPr>
      </w:pPr>
      <w:r w:rsidRPr="009C2848">
        <w:rPr>
          <w:rFonts w:ascii="Times New Roman" w:eastAsia="Times New Roman" w:hAnsi="Times New Roman" w:cs="Times New Roman"/>
          <w:color w:val="000000"/>
          <w:sz w:val="24"/>
          <w:szCs w:val="24"/>
          <w:u w:val="single"/>
        </w:rPr>
        <w:t>Specific criteria for the assignment</w:t>
      </w:r>
    </w:p>
    <w:p w14:paraId="47E688B5" w14:textId="77777777" w:rsidR="009C2848" w:rsidRPr="009C2848" w:rsidRDefault="009C2848" w:rsidP="009C2848">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right="20"/>
        <w:jc w:val="both"/>
        <w:rPr>
          <w:rFonts w:ascii="Times New Roman" w:eastAsia="Times New Roman" w:hAnsi="Times New Roman" w:cs="Times New Roman"/>
          <w:color w:val="000000"/>
          <w:sz w:val="24"/>
          <w:szCs w:val="24"/>
        </w:rPr>
      </w:pPr>
    </w:p>
    <w:p w14:paraId="7217597F"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Fluency in written and spoken English;</w:t>
      </w:r>
    </w:p>
    <w:p w14:paraId="04D163DD"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Good analytical and drafting skills;</w:t>
      </w:r>
    </w:p>
    <w:p w14:paraId="6FF0B92C" w14:textId="77777777" w:rsidR="009C2848" w:rsidRPr="009C2848" w:rsidRDefault="009C2848"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Good communication and presentation skills.</w:t>
      </w:r>
    </w:p>
    <w:p w14:paraId="5EDBA444" w14:textId="77777777" w:rsidR="00E00F1D" w:rsidRPr="00197142" w:rsidRDefault="00E00F1D" w:rsidP="00E00F1D">
      <w:pPr>
        <w:pBdr>
          <w:top w:val="nil"/>
          <w:left w:val="nil"/>
          <w:bottom w:val="nil"/>
          <w:right w:val="nil"/>
          <w:between w:val="nil"/>
        </w:pBdr>
        <w:spacing w:after="0" w:line="240" w:lineRule="auto"/>
        <w:ind w:right="20"/>
        <w:jc w:val="both"/>
        <w:rPr>
          <w:rFonts w:ascii="Times New Roman" w:eastAsia="Arial" w:hAnsi="Times New Roman" w:cs="Times New Roman"/>
          <w:i/>
          <w:snapToGrid w:val="0"/>
          <w:sz w:val="24"/>
          <w:szCs w:val="24"/>
        </w:rPr>
      </w:pPr>
    </w:p>
    <w:p w14:paraId="6BFFA503" w14:textId="77777777" w:rsidR="00E00F1D" w:rsidRPr="00197142" w:rsidRDefault="00E00F1D" w:rsidP="00E00F1D">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17.  Award criteria</w:t>
      </w:r>
      <w:r w:rsidRPr="00197142">
        <w:rPr>
          <w:rFonts w:ascii="Times New Roman" w:eastAsia="Times New Roman" w:hAnsi="Times New Roman" w:cs="Times New Roman"/>
          <w:snapToGrid w:val="0"/>
          <w:sz w:val="24"/>
          <w:szCs w:val="24"/>
          <w:lang w:val="en-GB"/>
        </w:rPr>
        <w:t>: Best price-quality ratio.</w:t>
      </w:r>
    </w:p>
    <w:p w14:paraId="496A61E5" w14:textId="77777777" w:rsidR="00E00F1D" w:rsidRPr="00197142" w:rsidRDefault="00E00F1D" w:rsidP="00E00F1D">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2169DE7" wp14:editId="58B4664E">
                <wp:simplePos x="0" y="0"/>
                <wp:positionH relativeFrom="column">
                  <wp:posOffset>0</wp:posOffset>
                </wp:positionH>
                <wp:positionV relativeFrom="paragraph">
                  <wp:posOffset>152400</wp:posOffset>
                </wp:positionV>
                <wp:extent cx="5943600" cy="635"/>
                <wp:effectExtent l="14605" t="32385" r="1397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94869"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jD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lRlb7r8J3UeWgzxuC&#10;izS8I8ELetTp6mLQdKQQ1I02/X6f3q8Wq0U+yafz1SRP63ryYV3lk/k6u5vVt3VV1dmPcGWWF51g&#10;jKug0bllsvzvLDk278nsl6a5VCO5Rj8xP4BYIOCZdDRV8NHJkVvNji82VDj4C7okBo8dHdrw93mM&#10;+vXfWf4E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Qq14w1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113A6722" w14:textId="77777777" w:rsidR="00E00F1D" w:rsidRPr="00197142" w:rsidRDefault="00E00F1D" w:rsidP="00E00F1D">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TENDERING</w:t>
      </w:r>
    </w:p>
    <w:p w14:paraId="08934E22" w14:textId="6E6FCB0C" w:rsidR="00E00F1D" w:rsidRPr="009229F3" w:rsidRDefault="00E00F1D" w:rsidP="00E00F1D">
      <w:pPr>
        <w:keepNext/>
        <w:widowControl w:val="0"/>
        <w:spacing w:before="100" w:after="100" w:line="240" w:lineRule="auto"/>
        <w:ind w:left="709" w:hanging="352"/>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18. </w:t>
      </w:r>
      <w:r w:rsidRPr="00197142">
        <w:rPr>
          <w:rFonts w:ascii="Times New Roman" w:eastAsia="Times New Roman" w:hAnsi="Times New Roman" w:cs="Times New Roman"/>
          <w:b/>
          <w:snapToGrid w:val="0"/>
          <w:sz w:val="24"/>
          <w:szCs w:val="24"/>
          <w:lang w:val="en-GB"/>
        </w:rPr>
        <w:tab/>
        <w:t>Deadline for receipt of tenders</w:t>
      </w:r>
      <w:r w:rsidRPr="009229F3">
        <w:rPr>
          <w:rFonts w:ascii="Times New Roman" w:eastAsia="Times New Roman" w:hAnsi="Times New Roman" w:cs="Times New Roman"/>
          <w:b/>
          <w:snapToGrid w:val="0"/>
          <w:sz w:val="24"/>
          <w:szCs w:val="24"/>
          <w:lang w:val="en-GB"/>
        </w:rPr>
        <w:t xml:space="preserve">:  </w:t>
      </w:r>
      <w:r w:rsidR="009229F3" w:rsidRPr="009229F3">
        <w:rPr>
          <w:rFonts w:ascii="Times New Roman" w:eastAsia="Times New Roman" w:hAnsi="Times New Roman" w:cs="Times New Roman"/>
          <w:b/>
          <w:snapToGrid w:val="0"/>
          <w:sz w:val="24"/>
          <w:szCs w:val="24"/>
          <w:lang w:val="en-GB"/>
        </w:rPr>
        <w:t>0</w:t>
      </w:r>
      <w:r w:rsidR="00077382" w:rsidRPr="009229F3">
        <w:rPr>
          <w:rFonts w:ascii="Times New Roman" w:eastAsia="Times New Roman" w:hAnsi="Times New Roman" w:cs="Times New Roman"/>
          <w:b/>
          <w:snapToGrid w:val="0"/>
          <w:sz w:val="24"/>
          <w:szCs w:val="24"/>
          <w:lang w:val="en-GB"/>
        </w:rPr>
        <w:t>2</w:t>
      </w:r>
      <w:r w:rsidR="009C2848" w:rsidRPr="009229F3">
        <w:rPr>
          <w:rFonts w:ascii="Times New Roman" w:eastAsia="Times New Roman" w:hAnsi="Times New Roman" w:cs="Times New Roman"/>
          <w:b/>
          <w:snapToGrid w:val="0"/>
          <w:sz w:val="24"/>
          <w:szCs w:val="24"/>
          <w:lang w:val="en-GB"/>
        </w:rPr>
        <w:t>/03</w:t>
      </w:r>
      <w:r w:rsidRPr="009229F3">
        <w:rPr>
          <w:rFonts w:ascii="Times New Roman" w:eastAsia="Times New Roman" w:hAnsi="Times New Roman" w:cs="Times New Roman"/>
          <w:b/>
          <w:snapToGrid w:val="0"/>
          <w:sz w:val="24"/>
          <w:szCs w:val="24"/>
          <w:lang w:val="en-GB"/>
        </w:rPr>
        <w:t>/2021, 17h00.</w:t>
      </w:r>
    </w:p>
    <w:p w14:paraId="16292C78" w14:textId="77777777" w:rsidR="00E00F1D" w:rsidRPr="00197142" w:rsidRDefault="00E00F1D" w:rsidP="00E00F1D">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19. Tender format and details to be provided</w:t>
      </w:r>
      <w:r w:rsidRPr="00197142">
        <w:rPr>
          <w:rFonts w:ascii="Times New Roman" w:eastAsia="Times New Roman" w:hAnsi="Times New Roman" w:cs="Times New Roman"/>
          <w:snapToGrid w:val="0"/>
          <w:sz w:val="24"/>
          <w:szCs w:val="24"/>
          <w:lang w:val="en-GB"/>
        </w:rPr>
        <w:t>: Tenders must be submitted using the standard tender form provided in this tender dossier. To prepare their tender, Tenderers must strictly follow all the instructions indicated at “</w:t>
      </w:r>
      <w:r w:rsidRPr="00197142">
        <w:rPr>
          <w:rFonts w:ascii="Times New Roman" w:eastAsia="Times New Roman" w:hAnsi="Times New Roman" w:cs="Times New Roman"/>
          <w:i/>
          <w:snapToGrid w:val="0"/>
          <w:sz w:val="24"/>
          <w:szCs w:val="24"/>
          <w:lang w:val="en-GB"/>
        </w:rPr>
        <w:t>Instructions to Tender</w:t>
      </w:r>
      <w:r w:rsidRPr="00197142">
        <w:rPr>
          <w:rFonts w:ascii="Times New Roman" w:eastAsia="Times New Roman" w:hAnsi="Times New Roman" w:cs="Times New Roman"/>
          <w:snapToGrid w:val="0"/>
          <w:sz w:val="24"/>
          <w:szCs w:val="24"/>
          <w:lang w:val="en-GB"/>
        </w:rPr>
        <w:t xml:space="preserve">” part of this tender dossier. </w:t>
      </w:r>
    </w:p>
    <w:p w14:paraId="449BC153" w14:textId="77777777" w:rsidR="00E00F1D" w:rsidRPr="00197142" w:rsidRDefault="00E00F1D" w:rsidP="00E00F1D">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20. How tenders may be submitted</w:t>
      </w:r>
      <w:r w:rsidRPr="00197142">
        <w:rPr>
          <w:rFonts w:ascii="Times New Roman" w:eastAsia="Times New Roman" w:hAnsi="Times New Roman" w:cs="Times New Roman"/>
          <w:snapToGrid w:val="0"/>
          <w:sz w:val="24"/>
          <w:szCs w:val="24"/>
          <w:lang w:val="en-GB"/>
        </w:rPr>
        <w:t xml:space="preserve">:  Tenders must be submitted in English exclusively to the contracting authority: </w:t>
      </w:r>
      <w:r w:rsidRPr="00197142">
        <w:rPr>
          <w:rFonts w:ascii="Times New Roman" w:eastAsia="Times New Roman" w:hAnsi="Times New Roman" w:cs="Times New Roman"/>
          <w:b/>
          <w:snapToGrid w:val="0"/>
          <w:sz w:val="24"/>
          <w:szCs w:val="24"/>
          <w:lang w:val="en-GB"/>
        </w:rPr>
        <w:t>Regional Youth Cooperation Office (RYCO)</w:t>
      </w:r>
      <w:r w:rsidRPr="00197142">
        <w:rPr>
          <w:rFonts w:ascii="Times New Roman" w:eastAsia="Times New Roman" w:hAnsi="Times New Roman" w:cs="Times New Roman"/>
          <w:snapToGrid w:val="0"/>
          <w:sz w:val="24"/>
          <w:szCs w:val="24"/>
          <w:lang w:val="en-GB"/>
        </w:rPr>
        <w:t xml:space="preserve"> </w:t>
      </w:r>
      <w:r w:rsidRPr="00197142">
        <w:rPr>
          <w:rFonts w:ascii="Times New Roman" w:eastAsia="Times New Roman" w:hAnsi="Times New Roman" w:cs="Times New Roman"/>
          <w:sz w:val="24"/>
          <w:szCs w:val="24"/>
          <w:lang w:eastAsia="en-GB"/>
        </w:rPr>
        <w:t xml:space="preserve">and be sent </w:t>
      </w:r>
      <w:r w:rsidRPr="00197142">
        <w:rPr>
          <w:rFonts w:ascii="Times New Roman" w:eastAsia="Times New Roman" w:hAnsi="Times New Roman" w:cs="Times New Roman"/>
          <w:snapToGrid w:val="0"/>
          <w:sz w:val="24"/>
          <w:szCs w:val="24"/>
          <w:lang w:val="en-GB"/>
        </w:rPr>
        <w:t xml:space="preserve">to the </w:t>
      </w:r>
      <w:r w:rsidRPr="00197142">
        <w:rPr>
          <w:rFonts w:ascii="Times New Roman" w:eastAsia="Times New Roman" w:hAnsi="Times New Roman" w:cs="Times New Roman"/>
          <w:snapToGrid w:val="0"/>
          <w:sz w:val="24"/>
          <w:szCs w:val="24"/>
          <w:lang w:val="en-GB"/>
        </w:rPr>
        <w:lastRenderedPageBreak/>
        <w:t>following email address:</w:t>
      </w:r>
    </w:p>
    <w:p w14:paraId="26545CCE" w14:textId="77777777" w:rsidR="00E00F1D" w:rsidRPr="00197142" w:rsidRDefault="00AB62BE" w:rsidP="00E00F1D">
      <w:pPr>
        <w:spacing w:after="120" w:line="240" w:lineRule="auto"/>
        <w:ind w:left="567"/>
        <w:jc w:val="both"/>
        <w:rPr>
          <w:rFonts w:ascii="Times New Roman" w:eastAsia="Times New Roman" w:hAnsi="Times New Roman" w:cs="Times New Roman"/>
          <w:b/>
          <w:snapToGrid w:val="0"/>
          <w:sz w:val="36"/>
          <w:szCs w:val="36"/>
          <w:lang w:val="en-GB"/>
        </w:rPr>
      </w:pPr>
      <w:hyperlink r:id="rId8" w:history="1">
        <w:r w:rsidR="00E00F1D" w:rsidRPr="00197142">
          <w:rPr>
            <w:rFonts w:ascii="Times New Roman" w:eastAsia="Times New Roman" w:hAnsi="Times New Roman" w:cs="Times New Roman"/>
            <w:snapToGrid w:val="0"/>
            <w:color w:val="0000FF"/>
            <w:sz w:val="36"/>
            <w:szCs w:val="36"/>
            <w:u w:val="single"/>
            <w:lang w:val="en-GB"/>
          </w:rPr>
          <w:t>procurement@rycowb.org</w:t>
        </w:r>
      </w:hyperlink>
      <w:r w:rsidR="00E00F1D" w:rsidRPr="00197142">
        <w:rPr>
          <w:rFonts w:ascii="Times New Roman" w:eastAsia="Times New Roman" w:hAnsi="Times New Roman" w:cs="Times New Roman"/>
          <w:sz w:val="36"/>
          <w:szCs w:val="36"/>
          <w:lang w:val="en-GB" w:eastAsia="en-GB"/>
        </w:rPr>
        <w:t xml:space="preserve"> </w:t>
      </w:r>
    </w:p>
    <w:p w14:paraId="0D790189" w14:textId="77777777" w:rsidR="00E00F1D" w:rsidRPr="00197142" w:rsidRDefault="00E00F1D" w:rsidP="00F35AF3">
      <w:pPr>
        <w:widowControl w:val="0"/>
        <w:numPr>
          <w:ilvl w:val="0"/>
          <w:numId w:val="3"/>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Tenders submitted by any other means will not be considered.</w:t>
      </w:r>
    </w:p>
    <w:p w14:paraId="763CAF2C" w14:textId="77777777" w:rsidR="00E00F1D" w:rsidRPr="00197142" w:rsidRDefault="00E00F1D" w:rsidP="00F35AF3">
      <w:pPr>
        <w:widowControl w:val="0"/>
        <w:numPr>
          <w:ilvl w:val="0"/>
          <w:numId w:val="3"/>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11912FD" w14:textId="77777777" w:rsidR="00E00F1D" w:rsidRPr="00CA2F93" w:rsidRDefault="00E00F1D" w:rsidP="00E00F1D">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21.</w:t>
      </w:r>
      <w:r w:rsidRPr="00197142">
        <w:rPr>
          <w:rFonts w:ascii="Times New Roman" w:eastAsia="Times New Roman" w:hAnsi="Times New Roman" w:cs="Times New Roman"/>
          <w:b/>
          <w:snapToGrid w:val="0"/>
          <w:sz w:val="24"/>
          <w:szCs w:val="24"/>
          <w:lang w:val="en-GB"/>
        </w:rPr>
        <w:tab/>
        <w:t xml:space="preserve">Alteration or withdrawal of tenders: </w:t>
      </w:r>
      <w:r w:rsidRPr="00197142">
        <w:rPr>
          <w:rFonts w:ascii="Times New Roman" w:eastAsia="Times New Roman" w:hAnsi="Times New Roman" w:cs="Times New Roman"/>
          <w:snapToGrid w:val="0"/>
          <w:sz w:val="24"/>
          <w:szCs w:val="24"/>
          <w:lang w:val="en-GB"/>
        </w:rPr>
        <w:t xml:space="preserve"> Tenderers may alter or withdraw their tenders by e mail notification referring to the above given email address prior to the deadline for submission of tenders. No tender may</w:t>
      </w:r>
      <w:r>
        <w:rPr>
          <w:rFonts w:ascii="Times New Roman" w:eastAsia="Times New Roman" w:hAnsi="Times New Roman" w:cs="Times New Roman"/>
          <w:snapToGrid w:val="0"/>
          <w:sz w:val="24"/>
          <w:szCs w:val="24"/>
          <w:lang w:val="en-GB"/>
        </w:rPr>
        <w:t xml:space="preserve"> be altered after this deadline.</w:t>
      </w:r>
    </w:p>
    <w:p w14:paraId="09FA2BE3" w14:textId="77777777" w:rsidR="00E00F1D" w:rsidRPr="00197142" w:rsidRDefault="00E00F1D" w:rsidP="00E00F1D">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22. </w:t>
      </w:r>
      <w:r w:rsidRPr="00197142">
        <w:rPr>
          <w:rFonts w:ascii="Times New Roman" w:eastAsia="Times New Roman" w:hAnsi="Times New Roman" w:cs="Times New Roman"/>
          <w:b/>
          <w:snapToGrid w:val="0"/>
          <w:sz w:val="24"/>
          <w:szCs w:val="24"/>
          <w:lang w:val="en-GB"/>
        </w:rPr>
        <w:tab/>
        <w:t xml:space="preserve">Operational language: </w:t>
      </w:r>
      <w:r w:rsidRPr="00197142">
        <w:rPr>
          <w:rFonts w:ascii="Times New Roman" w:eastAsia="Times New Roman" w:hAnsi="Times New Roman" w:cs="Times New Roman"/>
          <w:snapToGrid w:val="0"/>
          <w:sz w:val="24"/>
          <w:szCs w:val="24"/>
          <w:lang w:val="en-GB"/>
        </w:rPr>
        <w:t>All communications for this tender procedure and contract must be in English.</w:t>
      </w:r>
    </w:p>
    <w:p w14:paraId="5D724AE0" w14:textId="77777777" w:rsidR="00E00F1D" w:rsidRPr="00197142" w:rsidRDefault="00E00F1D" w:rsidP="00E00F1D">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23.</w:t>
      </w:r>
      <w:r w:rsidRPr="00197142">
        <w:rPr>
          <w:rFonts w:ascii="Times New Roman" w:eastAsia="Times New Roman" w:hAnsi="Times New Roman" w:cs="Times New Roman"/>
          <w:i/>
          <w:snapToGrid w:val="0"/>
          <w:sz w:val="24"/>
          <w:szCs w:val="24"/>
          <w:lang w:val="en-GB"/>
        </w:rPr>
        <w:t xml:space="preserve">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04AF620C" w14:textId="77777777" w:rsidR="00E00F1D" w:rsidRDefault="00E00F1D" w:rsidP="00E00F1D">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24.  Legal basis: </w:t>
      </w:r>
      <w:r w:rsidRPr="00197142">
        <w:rPr>
          <w:rFonts w:ascii="Times New Roman" w:eastAsia="Times New Roman" w:hAnsi="Times New Roman" w:cs="Times New Roman"/>
          <w:snapToGrid w:val="0"/>
          <w:sz w:val="24"/>
          <w:szCs w:val="24"/>
          <w:lang w:val="en-GB"/>
        </w:rPr>
        <w:t xml:space="preserve"> </w:t>
      </w:r>
    </w:p>
    <w:p w14:paraId="1E6441D4" w14:textId="2C717FC7" w:rsidR="004C736B" w:rsidRDefault="00E00F1D" w:rsidP="009229F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 xml:space="preserve"> - Statute of the Regional Youth Cooperation Office </w:t>
      </w:r>
    </w:p>
    <w:p w14:paraId="5EF9C5A9" w14:textId="77777777" w:rsidR="00E00F1D" w:rsidRPr="00197142" w:rsidRDefault="00E00F1D" w:rsidP="00E00F1D">
      <w:pPr>
        <w:widowControl w:val="0"/>
        <w:tabs>
          <w:tab w:val="left" w:pos="2100"/>
        </w:tabs>
        <w:spacing w:before="100" w:after="100" w:line="240" w:lineRule="auto"/>
        <w:ind w:right="360"/>
        <w:jc w:val="both"/>
        <w:rPr>
          <w:rFonts w:ascii="Times New Roman" w:eastAsia="Times New Roman" w:hAnsi="Times New Roman" w:cs="Times New Roman"/>
          <w:i/>
          <w:snapToGrid w:val="0"/>
          <w:sz w:val="24"/>
          <w:szCs w:val="24"/>
          <w:lang w:val="en-GB"/>
        </w:rPr>
      </w:pPr>
      <w:r>
        <w:rPr>
          <w:rFonts w:ascii="Times New Roman" w:eastAsia="Times New Roman" w:hAnsi="Times New Roman" w:cs="Times New Roman"/>
          <w:snapToGrid w:val="0"/>
          <w:sz w:val="24"/>
          <w:szCs w:val="24"/>
          <w:lang w:val="en-GB"/>
        </w:rPr>
        <w:t xml:space="preserve">      -  RYCO’s Rules for Procurement</w:t>
      </w:r>
    </w:p>
    <w:p w14:paraId="403BE726" w14:textId="7EE42A27" w:rsidR="00EF5E88" w:rsidRPr="00633E27" w:rsidRDefault="00EF5E88" w:rsidP="00EF5E88">
      <w:pPr>
        <w:tabs>
          <w:tab w:val="left" w:pos="7470"/>
          <w:tab w:val="left" w:pos="7500"/>
        </w:tabs>
        <w:rPr>
          <w:rFonts w:ascii="Times New Roman" w:hAnsi="Times New Roman"/>
          <w:snapToGrid w:val="0"/>
          <w:sz w:val="24"/>
          <w:szCs w:val="24"/>
        </w:rPr>
      </w:pPr>
    </w:p>
    <w:p w14:paraId="551F6542" w14:textId="37269D95" w:rsidR="00221197" w:rsidRDefault="00221197" w:rsidP="00EF5E88"/>
    <w:p w14:paraId="5F78353E" w14:textId="219F7CBE" w:rsidR="00197142" w:rsidRDefault="00197142" w:rsidP="00EF5E88"/>
    <w:p w14:paraId="7E814A1B" w14:textId="07AA8300" w:rsidR="00197142" w:rsidRDefault="00197142" w:rsidP="00EF5E88"/>
    <w:p w14:paraId="33705258" w14:textId="7713CE69" w:rsidR="004E0122" w:rsidRDefault="004E0122" w:rsidP="00EF5E88"/>
    <w:p w14:paraId="4DE2872F" w14:textId="0668E56D" w:rsidR="004E0122" w:rsidRDefault="004E0122" w:rsidP="00EF5E88"/>
    <w:p w14:paraId="013647CA" w14:textId="1A6CC4E9" w:rsidR="004E0122" w:rsidRDefault="004E0122" w:rsidP="00EF5E88"/>
    <w:p w14:paraId="59CADEC8" w14:textId="56D19694" w:rsidR="004E0122" w:rsidRDefault="004E0122" w:rsidP="00EF5E88"/>
    <w:p w14:paraId="418A8DEC" w14:textId="7B736E9F" w:rsidR="004E0122" w:rsidRDefault="004E0122" w:rsidP="00EF5E88"/>
    <w:p w14:paraId="1667CC71" w14:textId="271AB623" w:rsidR="004E0122" w:rsidRDefault="004E0122" w:rsidP="00EF5E88"/>
    <w:p w14:paraId="46CA2133" w14:textId="53687C1D" w:rsidR="004E0122" w:rsidRDefault="004E0122" w:rsidP="00EF5E88"/>
    <w:p w14:paraId="6A6E5586" w14:textId="25D3F296" w:rsidR="004E0122" w:rsidRDefault="004E0122" w:rsidP="00EF5E88"/>
    <w:p w14:paraId="4F0E3677" w14:textId="6F4C4221" w:rsidR="004E0122" w:rsidRDefault="004E0122" w:rsidP="00EF5E88"/>
    <w:p w14:paraId="5B91D017" w14:textId="03E8F5F9" w:rsidR="004E0122" w:rsidRDefault="004E0122" w:rsidP="00EF5E88"/>
    <w:p w14:paraId="29672953" w14:textId="62F61CF8" w:rsidR="004E0122" w:rsidRDefault="004E0122" w:rsidP="00EF5E88"/>
    <w:p w14:paraId="16C238A1" w14:textId="3403267F" w:rsidR="002320C2" w:rsidRDefault="002320C2" w:rsidP="00EF5E88"/>
    <w:p w14:paraId="77E89DD7" w14:textId="31FC3ACA" w:rsidR="002320C2" w:rsidRDefault="002320C2" w:rsidP="00EF5E88"/>
    <w:p w14:paraId="346830A0" w14:textId="77777777" w:rsidR="002320C2" w:rsidRDefault="002320C2" w:rsidP="00EF5E88"/>
    <w:p w14:paraId="65362F89" w14:textId="605840E5" w:rsidR="00102348" w:rsidRDefault="00102348" w:rsidP="00EF5E88"/>
    <w:p w14:paraId="72239DC0" w14:textId="5B67D59F" w:rsidR="00197142" w:rsidRDefault="00197142" w:rsidP="00EF5E88"/>
    <w:p w14:paraId="5653FA03" w14:textId="56206F4C" w:rsidR="00197142" w:rsidRPr="00197142" w:rsidRDefault="00EC213E"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Pr>
          <w:rFonts w:ascii="Times New Roman" w:eastAsia="Times New Roman" w:hAnsi="Times New Roman" w:cs="Times New Roman"/>
          <w:b/>
          <w:sz w:val="28"/>
          <w:szCs w:val="28"/>
          <w:u w:val="single"/>
          <w:lang w:val="en-GB" w:eastAsia="en-GB"/>
        </w:rPr>
        <w:t xml:space="preserve">B: </w:t>
      </w:r>
      <w:r w:rsidR="00197142" w:rsidRPr="00197142">
        <w:rPr>
          <w:rFonts w:ascii="Times New Roman" w:eastAsia="Times New Roman" w:hAnsi="Times New Roman" w:cs="Times New Roman"/>
          <w:b/>
          <w:sz w:val="28"/>
          <w:szCs w:val="28"/>
          <w:u w:val="single"/>
          <w:lang w:val="en-GB" w:eastAsia="en-GB"/>
        </w:rPr>
        <w:t>INSTRUCTIONS TO TENDERERS</w:t>
      </w:r>
    </w:p>
    <w:p w14:paraId="6EAB3794" w14:textId="77777777" w:rsidR="00197142" w:rsidRPr="00197142" w:rsidRDefault="00197142" w:rsidP="00197142">
      <w:pPr>
        <w:spacing w:after="240" w:line="240" w:lineRule="auto"/>
        <w:rPr>
          <w:rFonts w:ascii="Times New Roman" w:eastAsia="Times New Roman" w:hAnsi="Times New Roman" w:cs="Times New Roman"/>
          <w:sz w:val="28"/>
          <w:szCs w:val="28"/>
          <w:lang w:val="en-GB" w:eastAsia="en-GB"/>
        </w:rPr>
      </w:pPr>
    </w:p>
    <w:p w14:paraId="3A84DEB3" w14:textId="4E3735B2" w:rsidR="00102348" w:rsidRDefault="00197142" w:rsidP="00102348">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z w:val="24"/>
          <w:szCs w:val="24"/>
          <w:lang w:val="en-GB" w:eastAsia="en-GB"/>
        </w:rPr>
        <w:t>Contract title:</w:t>
      </w:r>
      <w:r w:rsidRPr="00197142">
        <w:rPr>
          <w:rFonts w:ascii="Times New Roman" w:eastAsia="Times New Roman" w:hAnsi="Times New Roman" w:cs="Times New Roman"/>
          <w:sz w:val="24"/>
          <w:szCs w:val="24"/>
          <w:lang w:val="en-GB" w:eastAsia="en-GB"/>
        </w:rPr>
        <w:t xml:space="preserve"> </w:t>
      </w:r>
      <w:r w:rsidR="009229F3">
        <w:rPr>
          <w:rFonts w:ascii="Times New Roman" w:eastAsia="Times New Roman" w:hAnsi="Times New Roman" w:cs="Times New Roman"/>
          <w:snapToGrid w:val="0"/>
          <w:sz w:val="24"/>
          <w:szCs w:val="24"/>
          <w:lang w:val="en-GB"/>
        </w:rPr>
        <w:t>“For t</w:t>
      </w:r>
      <w:r w:rsidR="00102348" w:rsidRPr="00E00F1D">
        <w:rPr>
          <w:rFonts w:ascii="Times New Roman" w:eastAsia="Times New Roman" w:hAnsi="Times New Roman" w:cs="Times New Roman"/>
          <w:snapToGrid w:val="0"/>
          <w:sz w:val="24"/>
          <w:szCs w:val="24"/>
          <w:lang w:val="en-GB"/>
        </w:rPr>
        <w:t>he provision of consultancy services to develop the Procurement Manual for Regional Youth Cooperation Office (RYCO)”</w:t>
      </w:r>
    </w:p>
    <w:p w14:paraId="0215A1D9" w14:textId="73543316" w:rsidR="00197142" w:rsidRPr="00197142" w:rsidRDefault="00197142" w:rsidP="00102348">
      <w:pPr>
        <w:widowControl w:val="0"/>
        <w:spacing w:before="100" w:after="100" w:line="240" w:lineRule="auto"/>
        <w:jc w:val="both"/>
        <w:outlineLvl w:val="0"/>
        <w:rPr>
          <w:rFonts w:ascii="Times New Roman" w:eastAsia="Times New Roman" w:hAnsi="Times New Roman" w:cs="Times New Roman"/>
          <w:sz w:val="24"/>
          <w:szCs w:val="24"/>
          <w:lang w:val="en-GB" w:eastAsia="en-GB"/>
        </w:rPr>
      </w:pPr>
      <w:proofErr w:type="spellStart"/>
      <w:r w:rsidRPr="00197142">
        <w:rPr>
          <w:rFonts w:ascii="Times New Roman" w:eastAsia="Times New Roman" w:hAnsi="Times New Roman" w:cs="Times New Roman"/>
          <w:b/>
          <w:sz w:val="24"/>
          <w:szCs w:val="24"/>
          <w:lang w:val="fr-BE" w:eastAsia="en-GB"/>
        </w:rPr>
        <w:t>Financing</w:t>
      </w:r>
      <w:proofErr w:type="spellEnd"/>
      <w:r w:rsidRPr="00197142">
        <w:rPr>
          <w:rFonts w:ascii="Times New Roman" w:eastAsia="Times New Roman" w:hAnsi="Times New Roman" w:cs="Times New Roman"/>
          <w:b/>
          <w:sz w:val="24"/>
          <w:szCs w:val="24"/>
          <w:lang w:val="fr-BE" w:eastAsia="en-GB"/>
        </w:rPr>
        <w:t xml:space="preserve"> :</w:t>
      </w:r>
      <w:r w:rsidRPr="00197142">
        <w:rPr>
          <w:rFonts w:ascii="Times New Roman" w:eastAsia="Times New Roman" w:hAnsi="Times New Roman" w:cs="Times New Roman"/>
          <w:sz w:val="24"/>
          <w:szCs w:val="24"/>
          <w:lang w:val="fr-BE" w:eastAsia="en-GB"/>
        </w:rPr>
        <w:t xml:space="preserve"> </w:t>
      </w:r>
      <w:r w:rsidR="009229F3">
        <w:rPr>
          <w:rFonts w:ascii="Times New Roman" w:eastAsia="Times New Roman" w:hAnsi="Times New Roman" w:cs="Times New Roman"/>
          <w:snapToGrid w:val="0"/>
          <w:sz w:val="24"/>
          <w:szCs w:val="24"/>
          <w:lang w:val="en-GB"/>
        </w:rPr>
        <w:t xml:space="preserve"> Ministry of Foreign Affairs of Poland</w:t>
      </w:r>
    </w:p>
    <w:p w14:paraId="12EEB8D5" w14:textId="77777777" w:rsidR="00197142" w:rsidRPr="00197142" w:rsidRDefault="00197142" w:rsidP="00197142">
      <w:pPr>
        <w:spacing w:after="24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When submitting their tenders, tenderers must follow all instructions, forms, terms of reference, draft contract provisions and specifications contained in this tender dossier. Failure to submit a tender containing all the required information and documentation within the deadline specified may lead to the rejection of the tender.</w:t>
      </w:r>
    </w:p>
    <w:p w14:paraId="6B35834B" w14:textId="77777777" w:rsidR="00197142" w:rsidRPr="00197142" w:rsidRDefault="00197142" w:rsidP="00F35AF3">
      <w:pPr>
        <w:numPr>
          <w:ilvl w:val="0"/>
          <w:numId w:val="5"/>
        </w:num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the Contract.  </w:t>
      </w:r>
      <w:bookmarkStart w:id="0" w:name="_Ref499723935"/>
    </w:p>
    <w:p w14:paraId="7EFAC2C3"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197142" w:rsidRPr="00197142" w14:paraId="1BC51478" w14:textId="77777777" w:rsidTr="00D52608">
        <w:tc>
          <w:tcPr>
            <w:tcW w:w="4820" w:type="dxa"/>
            <w:tcBorders>
              <w:bottom w:val="nil"/>
            </w:tcBorders>
          </w:tcPr>
          <w:p w14:paraId="750EB00B"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F8483EA"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9C593D5"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w:t>
            </w:r>
          </w:p>
        </w:tc>
      </w:tr>
      <w:tr w:rsidR="00197142" w:rsidRPr="00197142" w14:paraId="4EED4072" w14:textId="77777777" w:rsidTr="00D52608">
        <w:tc>
          <w:tcPr>
            <w:tcW w:w="4820" w:type="dxa"/>
            <w:shd w:val="pct10" w:color="auto" w:fill="FFFFFF"/>
          </w:tcPr>
          <w:p w14:paraId="72AEFB02"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DE07D81" w14:textId="0CF27C34" w:rsidR="00197142" w:rsidRPr="00197142" w:rsidRDefault="00102348" w:rsidP="00786F64">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Up to  </w:t>
            </w:r>
            <w:r w:rsidR="00786F64">
              <w:rPr>
                <w:rFonts w:ascii="Times New Roman" w:eastAsia="Times New Roman" w:hAnsi="Times New Roman" w:cs="Times New Roman"/>
                <w:b/>
                <w:sz w:val="24"/>
                <w:szCs w:val="24"/>
                <w:lang w:val="en-GB" w:eastAsia="en-GB"/>
              </w:rPr>
              <w:t>5 (five</w:t>
            </w:r>
            <w:r w:rsidR="00197142" w:rsidRPr="00197142">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683B886A"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17:00</w:t>
            </w:r>
          </w:p>
        </w:tc>
      </w:tr>
      <w:tr w:rsidR="00197142" w:rsidRPr="00197142" w14:paraId="70E1F950" w14:textId="77777777" w:rsidTr="00D52608">
        <w:trPr>
          <w:trHeight w:val="890"/>
        </w:trPr>
        <w:tc>
          <w:tcPr>
            <w:tcW w:w="4820" w:type="dxa"/>
            <w:shd w:val="pct10" w:color="auto" w:fill="FFFFFF"/>
          </w:tcPr>
          <w:p w14:paraId="7ECE2B81"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1B58F561" w14:textId="369CE6DE" w:rsidR="00197142" w:rsidRPr="00197142" w:rsidRDefault="00102348" w:rsidP="00786F64">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Up to  </w:t>
            </w:r>
            <w:r w:rsidR="00786F64">
              <w:rPr>
                <w:rFonts w:ascii="Times New Roman" w:eastAsia="Times New Roman" w:hAnsi="Times New Roman" w:cs="Times New Roman"/>
                <w:b/>
                <w:sz w:val="24"/>
                <w:szCs w:val="24"/>
                <w:lang w:val="en-GB" w:eastAsia="en-GB"/>
              </w:rPr>
              <w:t>2 (two)</w:t>
            </w:r>
            <w:r w:rsidRPr="00197142">
              <w:rPr>
                <w:rFonts w:ascii="Times New Roman" w:eastAsia="Times New Roman" w:hAnsi="Times New Roman" w:cs="Times New Roman"/>
                <w:b/>
                <w:sz w:val="24"/>
                <w:szCs w:val="24"/>
                <w:lang w:val="en-GB" w:eastAsia="en-GB"/>
              </w:rPr>
              <w:t xml:space="preserve"> working days before the deadline for submission of tenders</w:t>
            </w:r>
            <w:r w:rsidR="00197142" w:rsidRPr="00197142">
              <w:rPr>
                <w:rFonts w:ascii="Times New Roman" w:eastAsia="Times New Roman" w:hAnsi="Times New Roman" w:cs="Times New Roman"/>
                <w:b/>
                <w:sz w:val="24"/>
                <w:szCs w:val="24"/>
                <w:lang w:val="en-GB" w:eastAsia="en-GB"/>
              </w:rPr>
              <w:t xml:space="preserve"> </w:t>
            </w:r>
          </w:p>
        </w:tc>
        <w:tc>
          <w:tcPr>
            <w:tcW w:w="1572" w:type="dxa"/>
          </w:tcPr>
          <w:p w14:paraId="3ECA45BB"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17:00 </w:t>
            </w:r>
          </w:p>
        </w:tc>
      </w:tr>
      <w:tr w:rsidR="00197142" w:rsidRPr="002B0609" w14:paraId="3009726A" w14:textId="77777777" w:rsidTr="00D52608">
        <w:tc>
          <w:tcPr>
            <w:tcW w:w="4820" w:type="dxa"/>
            <w:shd w:val="pct10" w:color="auto" w:fill="FFFFFF"/>
          </w:tcPr>
          <w:p w14:paraId="28265EDC" w14:textId="77777777" w:rsidR="00197142" w:rsidRPr="002B0609" w:rsidRDefault="00197142" w:rsidP="00197142">
            <w:pPr>
              <w:spacing w:before="120" w:after="120" w:line="240" w:lineRule="auto"/>
              <w:rPr>
                <w:rFonts w:ascii="Times New Roman" w:eastAsia="Times New Roman" w:hAnsi="Times New Roman" w:cs="Times New Roman"/>
                <w:b/>
                <w:sz w:val="24"/>
                <w:szCs w:val="24"/>
                <w:lang w:val="en-GB" w:eastAsia="en-GB"/>
              </w:rPr>
            </w:pPr>
            <w:r w:rsidRPr="002B0609">
              <w:rPr>
                <w:rFonts w:ascii="Times New Roman" w:eastAsia="Times New Roman" w:hAnsi="Times New Roman" w:cs="Times New Roman"/>
                <w:b/>
                <w:sz w:val="24"/>
                <w:szCs w:val="24"/>
                <w:lang w:val="en-GB" w:eastAsia="en-GB"/>
              </w:rPr>
              <w:t>Deadline for submitting tenders</w:t>
            </w:r>
          </w:p>
        </w:tc>
        <w:tc>
          <w:tcPr>
            <w:tcW w:w="1972" w:type="dxa"/>
          </w:tcPr>
          <w:p w14:paraId="6311EDDE" w14:textId="2A50F28E" w:rsidR="00197142" w:rsidRPr="002B0609" w:rsidRDefault="00197142" w:rsidP="009702A0">
            <w:pPr>
              <w:spacing w:before="120" w:after="120" w:line="240" w:lineRule="auto"/>
              <w:jc w:val="center"/>
              <w:rPr>
                <w:rFonts w:ascii="Times New Roman" w:eastAsia="Times New Roman" w:hAnsi="Times New Roman" w:cs="Times New Roman"/>
                <w:b/>
                <w:color w:val="FF0000"/>
                <w:sz w:val="24"/>
                <w:szCs w:val="24"/>
                <w:lang w:val="en-GB" w:eastAsia="en-GB"/>
              </w:rPr>
            </w:pPr>
            <w:r w:rsidRPr="002B0609">
              <w:rPr>
                <w:rFonts w:ascii="Times New Roman" w:eastAsia="Times New Roman" w:hAnsi="Times New Roman" w:cs="Times New Roman"/>
                <w:b/>
                <w:sz w:val="24"/>
                <w:szCs w:val="24"/>
                <w:lang w:val="en-GB" w:eastAsia="en-GB"/>
              </w:rPr>
              <w:t xml:space="preserve"> </w:t>
            </w:r>
            <w:r w:rsidR="00786F64">
              <w:rPr>
                <w:rFonts w:ascii="Times New Roman" w:eastAsia="Times New Roman" w:hAnsi="Times New Roman" w:cs="Times New Roman"/>
                <w:b/>
                <w:sz w:val="24"/>
                <w:szCs w:val="24"/>
                <w:lang w:val="en-GB" w:eastAsia="en-GB"/>
              </w:rPr>
              <w:t xml:space="preserve"> 0</w:t>
            </w:r>
            <w:r w:rsidR="00077382">
              <w:rPr>
                <w:rFonts w:ascii="Times New Roman" w:eastAsia="Times New Roman" w:hAnsi="Times New Roman" w:cs="Times New Roman"/>
                <w:b/>
                <w:sz w:val="24"/>
                <w:szCs w:val="24"/>
                <w:lang w:val="en-GB" w:eastAsia="en-GB"/>
              </w:rPr>
              <w:t>2</w:t>
            </w:r>
            <w:r w:rsidR="00102348">
              <w:rPr>
                <w:rFonts w:ascii="Times New Roman" w:eastAsia="Times New Roman" w:hAnsi="Times New Roman" w:cs="Times New Roman"/>
                <w:b/>
                <w:sz w:val="24"/>
                <w:szCs w:val="24"/>
                <w:lang w:val="en-GB" w:eastAsia="en-GB"/>
              </w:rPr>
              <w:t>/03</w:t>
            </w:r>
            <w:r w:rsidR="009702A0" w:rsidRPr="002B0609">
              <w:rPr>
                <w:rFonts w:ascii="Times New Roman" w:eastAsia="Times New Roman" w:hAnsi="Times New Roman" w:cs="Times New Roman"/>
                <w:b/>
                <w:sz w:val="24"/>
                <w:szCs w:val="24"/>
                <w:lang w:val="en-GB" w:eastAsia="en-GB"/>
              </w:rPr>
              <w:t>/2021</w:t>
            </w:r>
          </w:p>
        </w:tc>
        <w:tc>
          <w:tcPr>
            <w:tcW w:w="1572" w:type="dxa"/>
          </w:tcPr>
          <w:p w14:paraId="41DF5695" w14:textId="77777777" w:rsidR="00197142" w:rsidRPr="002B0609"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2B0609">
              <w:rPr>
                <w:rFonts w:ascii="Times New Roman" w:eastAsia="Times New Roman" w:hAnsi="Times New Roman" w:cs="Times New Roman"/>
                <w:b/>
                <w:sz w:val="24"/>
                <w:szCs w:val="24"/>
                <w:lang w:val="en-GB" w:eastAsia="en-GB"/>
              </w:rPr>
              <w:t xml:space="preserve"> 17:00</w:t>
            </w:r>
          </w:p>
        </w:tc>
      </w:tr>
    </w:tbl>
    <w:p w14:paraId="75770FA4" w14:textId="77777777" w:rsidR="00197142" w:rsidRPr="00197142" w:rsidRDefault="00197142" w:rsidP="00197142">
      <w:pPr>
        <w:spacing w:before="120" w:after="24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r w:rsidRPr="00197142">
        <w:rPr>
          <w:rFonts w:ascii="Times New Roman" w:eastAsia="Times New Roman" w:hAnsi="Times New Roman" w:cs="Times New Roman"/>
          <w:sz w:val="20"/>
          <w:szCs w:val="20"/>
          <w:lang w:val="en-GB" w:eastAsia="en-GB"/>
        </w:rPr>
        <w:t>All times are in the time zone of the country of the contracting authority</w:t>
      </w:r>
      <w:r w:rsidRPr="00197142">
        <w:rPr>
          <w:rFonts w:ascii="Times New Roman" w:eastAsia="Times New Roman" w:hAnsi="Times New Roman" w:cs="Times New Roman"/>
          <w:b/>
          <w:sz w:val="24"/>
          <w:szCs w:val="24"/>
          <w:lang w:val="en-GB" w:eastAsia="en-GB"/>
        </w:rPr>
        <w:br/>
      </w:r>
      <w:r w:rsidRPr="00197142">
        <w:rPr>
          <w:rFonts w:ascii="Times New Roman" w:eastAsia="Times New Roman" w:hAnsi="Times New Roman" w:cs="Times New Roman"/>
          <w:sz w:val="24"/>
          <w:szCs w:val="24"/>
          <w:vertAlign w:val="superscript"/>
          <w:lang w:val="en-GB" w:eastAsia="en-GB"/>
        </w:rPr>
        <w:t xml:space="preserve"> </w:t>
      </w:r>
    </w:p>
    <w:p w14:paraId="739FFD30"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197142">
        <w:rPr>
          <w:rFonts w:ascii="Times New Roman" w:eastAsia="Times New Roman" w:hAnsi="Times New Roman" w:cs="Times New Roman"/>
          <w:b/>
          <w:sz w:val="24"/>
          <w:szCs w:val="24"/>
          <w:lang w:val="en-GB" w:eastAsia="en-GB"/>
        </w:rPr>
        <w:t>Participation, qualification and subcontracting</w:t>
      </w:r>
      <w:bookmarkEnd w:id="1"/>
    </w:p>
    <w:p w14:paraId="29428AA5" w14:textId="271BEB30" w:rsidR="00F60C61" w:rsidRPr="00786F64" w:rsidRDefault="00F60C61" w:rsidP="00F35AF3">
      <w:pPr>
        <w:pStyle w:val="ListParagraph"/>
        <w:numPr>
          <w:ilvl w:val="0"/>
          <w:numId w:val="4"/>
        </w:numPr>
        <w:ind w:hanging="300"/>
        <w:rPr>
          <w:rFonts w:ascii="Times New Roman" w:hAnsi="Times New Roman"/>
          <w:sz w:val="24"/>
          <w:szCs w:val="24"/>
        </w:rPr>
      </w:pPr>
      <w:r w:rsidRPr="00F60C61">
        <w:rPr>
          <w:rFonts w:ascii="Times New Roman" w:hAnsi="Times New Roman"/>
          <w:sz w:val="24"/>
          <w:szCs w:val="24"/>
        </w:rPr>
        <w:t xml:space="preserve">Participation in tendering is open on equal terms to individual consultant, team of consultants </w:t>
      </w:r>
      <w:r>
        <w:rPr>
          <w:rFonts w:ascii="Times New Roman" w:hAnsi="Times New Roman"/>
          <w:sz w:val="24"/>
          <w:szCs w:val="24"/>
        </w:rPr>
        <w:t>or legal entities</w:t>
      </w:r>
      <w:r w:rsidRPr="00786F64">
        <w:rPr>
          <w:rFonts w:ascii="Times New Roman" w:hAnsi="Times New Roman"/>
          <w:sz w:val="24"/>
          <w:szCs w:val="24"/>
        </w:rPr>
        <w:t>, regardless of nationality.</w:t>
      </w:r>
    </w:p>
    <w:p w14:paraId="178175D9" w14:textId="77777777" w:rsidR="00197142" w:rsidRPr="00197142" w:rsidRDefault="00197142" w:rsidP="00F35AF3">
      <w:pPr>
        <w:numPr>
          <w:ilvl w:val="0"/>
          <w:numId w:val="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Qualification: Upon meeting the selection criteria.</w:t>
      </w:r>
    </w:p>
    <w:p w14:paraId="5C92CD50" w14:textId="77777777" w:rsidR="00197142" w:rsidRPr="00197142" w:rsidRDefault="00197142" w:rsidP="00F35AF3">
      <w:pPr>
        <w:numPr>
          <w:ilvl w:val="0"/>
          <w:numId w:val="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Subcontracting is not allowed.  </w:t>
      </w:r>
    </w:p>
    <w:p w14:paraId="06DB5AD8" w14:textId="77777777" w:rsidR="00197142" w:rsidRPr="00197142" w:rsidRDefault="00197142" w:rsidP="00F35AF3">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Content of tender</w:t>
      </w:r>
    </w:p>
    <w:p w14:paraId="2838CFB6"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must comprise of a Technical offer and a Financial offer.</w:t>
      </w:r>
    </w:p>
    <w:p w14:paraId="26853849" w14:textId="77777777" w:rsidR="00197142" w:rsidRPr="00197142" w:rsidRDefault="00197142" w:rsidP="00197142">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4.1.</w:t>
      </w:r>
      <w:r w:rsidRPr="00197142">
        <w:rPr>
          <w:rFonts w:ascii="Times New Roman" w:eastAsia="Times New Roman" w:hAnsi="Times New Roman" w:cs="Times New Roman"/>
          <w:b/>
          <w:sz w:val="24"/>
          <w:szCs w:val="24"/>
          <w:lang w:val="en-GB" w:eastAsia="en-GB"/>
        </w:rPr>
        <w:tab/>
        <w:t>Technical offer</w:t>
      </w:r>
    </w:p>
    <w:p w14:paraId="5FCD00B7"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technical offer must include the following documents:</w:t>
      </w:r>
    </w:p>
    <w:p w14:paraId="56A14F29" w14:textId="77777777" w:rsidR="00197142" w:rsidRPr="00197142" w:rsidRDefault="00197142" w:rsidP="00F35AF3">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lastRenderedPageBreak/>
        <w:t>Tender submission form according the template given in the tender dossier (ANNEX I of the tender dossier), including:</w:t>
      </w:r>
    </w:p>
    <w:p w14:paraId="0566BA34" w14:textId="77777777" w:rsidR="00197142" w:rsidRPr="00197142" w:rsidRDefault="00197142" w:rsidP="00F35AF3">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“STATEMENT”, </w:t>
      </w:r>
    </w:p>
    <w:p w14:paraId="51021C5B" w14:textId="77777777" w:rsidR="00197142" w:rsidRPr="00197142" w:rsidRDefault="00197142" w:rsidP="00F35AF3">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“DECLARATION ON HONOUR ON EXCLUSION CRITERIA”,  </w:t>
      </w:r>
    </w:p>
    <w:p w14:paraId="5906A320" w14:textId="77777777" w:rsidR="00197142" w:rsidRPr="00197142" w:rsidRDefault="00197142" w:rsidP="00F35AF3">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“FINANCIAL IDENTIFICATION FORM” </w:t>
      </w:r>
    </w:p>
    <w:p w14:paraId="6EACFB2F" w14:textId="4E519936"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97142">
        <w:rPr>
          <w:rFonts w:ascii="Times New Roman" w:eastAsia="Arial" w:hAnsi="Times New Roman" w:cs="Times New Roman"/>
          <w:b/>
          <w:sz w:val="24"/>
          <w:szCs w:val="24"/>
          <w:lang w:bidi="en-US"/>
        </w:rPr>
        <w:t xml:space="preserve"> </w:t>
      </w:r>
      <w:r w:rsidRPr="00197142">
        <w:rPr>
          <w:rFonts w:ascii="Times New Roman" w:eastAsia="Arial" w:hAnsi="Times New Roman" w:cs="Times New Roman"/>
          <w:b/>
          <w:i/>
          <w:sz w:val="24"/>
          <w:szCs w:val="24"/>
          <w:lang w:bidi="en-US"/>
        </w:rPr>
        <w:t>*</w:t>
      </w:r>
      <w:r w:rsidRPr="00197142">
        <w:rPr>
          <w:rFonts w:ascii="Times New Roman" w:eastAsia="Arial" w:hAnsi="Times New Roman" w:cs="Times New Roman"/>
          <w:i/>
          <w:sz w:val="24"/>
          <w:szCs w:val="24"/>
          <w:lang w:bidi="en-US"/>
        </w:rPr>
        <w:t xml:space="preserve"> The above mentioned form to be completed signed and </w:t>
      </w:r>
      <w:r w:rsidR="00786F64" w:rsidRPr="00197142">
        <w:rPr>
          <w:rFonts w:ascii="Times New Roman" w:eastAsia="Arial" w:hAnsi="Times New Roman" w:cs="Times New Roman"/>
          <w:i/>
          <w:sz w:val="24"/>
          <w:szCs w:val="24"/>
          <w:lang w:bidi="en-US"/>
        </w:rPr>
        <w:t>stamped</w:t>
      </w:r>
      <w:r w:rsidR="00786F64">
        <w:rPr>
          <w:rFonts w:ascii="Times New Roman" w:eastAsia="Arial" w:hAnsi="Times New Roman" w:cs="Times New Roman"/>
          <w:i/>
          <w:sz w:val="24"/>
          <w:szCs w:val="24"/>
          <w:lang w:bidi="en-US"/>
        </w:rPr>
        <w:t xml:space="preserve"> (if applicable)</w:t>
      </w:r>
      <w:r w:rsidRPr="00197142">
        <w:rPr>
          <w:rFonts w:ascii="Times New Roman" w:eastAsia="Arial" w:hAnsi="Times New Roman" w:cs="Times New Roman"/>
          <w:i/>
          <w:sz w:val="24"/>
          <w:szCs w:val="24"/>
          <w:lang w:bidi="en-US"/>
        </w:rPr>
        <w:t xml:space="preserve"> by the tenderers.</w:t>
      </w:r>
    </w:p>
    <w:p w14:paraId="46E0187B" w14:textId="2A72750F" w:rsidR="00197142" w:rsidRPr="00786F64" w:rsidRDefault="00786F64" w:rsidP="00786F64">
      <w:pPr>
        <w:widowControl w:val="0"/>
        <w:autoSpaceDE w:val="0"/>
        <w:autoSpaceDN w:val="0"/>
        <w:spacing w:before="120" w:after="0"/>
        <w:ind w:right="106"/>
        <w:jc w:val="both"/>
        <w:rPr>
          <w:rFonts w:ascii="Times New Roman" w:eastAsia="Arial" w:hAnsi="Times New Roman" w:cs="Times New Roman"/>
          <w:sz w:val="24"/>
          <w:szCs w:val="24"/>
          <w:lang w:val="en-GB" w:eastAsia="en-GB" w:bidi="en-US"/>
        </w:rPr>
      </w:pPr>
      <w:r>
        <w:rPr>
          <w:rFonts w:ascii="Times New Roman" w:eastAsia="Arial" w:hAnsi="Times New Roman" w:cs="Times New Roman"/>
          <w:b/>
          <w:sz w:val="24"/>
          <w:szCs w:val="24"/>
          <w:lang w:val="en-GB" w:eastAsia="en-GB" w:bidi="en-US"/>
        </w:rPr>
        <w:t xml:space="preserve">2. </w:t>
      </w:r>
      <w:r w:rsidR="00197142" w:rsidRPr="00197142">
        <w:rPr>
          <w:rFonts w:ascii="Times New Roman" w:eastAsia="Arial" w:hAnsi="Times New Roman" w:cs="Times New Roman"/>
          <w:b/>
          <w:sz w:val="24"/>
          <w:szCs w:val="24"/>
          <w:lang w:val="en-GB" w:eastAsia="en-GB" w:bidi="en-US"/>
        </w:rPr>
        <w:t xml:space="preserve">The evidences to support the selection criteria </w:t>
      </w:r>
      <w:r w:rsidR="00197142" w:rsidRPr="00197142">
        <w:rPr>
          <w:rFonts w:ascii="Times New Roman" w:eastAsia="Arial" w:hAnsi="Times New Roman" w:cs="Times New Roman"/>
          <w:sz w:val="24"/>
          <w:szCs w:val="24"/>
          <w:lang w:val="en-GB" w:eastAsia="en-GB" w:bidi="en-US"/>
        </w:rPr>
        <w:t>set in the</w:t>
      </w:r>
      <w:r>
        <w:rPr>
          <w:rFonts w:ascii="Times New Roman" w:eastAsia="Arial" w:hAnsi="Times New Roman" w:cs="Times New Roman"/>
          <w:sz w:val="24"/>
          <w:szCs w:val="24"/>
          <w:lang w:val="en-GB" w:eastAsia="en-GB" w:bidi="en-US"/>
        </w:rPr>
        <w:t xml:space="preserve"> Terms of Reference as follows:</w:t>
      </w:r>
    </w:p>
    <w:p w14:paraId="40BFE08D"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9C2848">
        <w:rPr>
          <w:rFonts w:ascii="Times New Roman" w:eastAsia="Times New Roman" w:hAnsi="Times New Roman" w:cs="Times New Roman"/>
          <w:color w:val="000000"/>
          <w:sz w:val="24"/>
          <w:szCs w:val="24"/>
        </w:rPr>
        <w:t>Certificate of registration or incorporation (In case the applicant is a legal entity/ Company);</w:t>
      </w:r>
    </w:p>
    <w:p w14:paraId="1C16622F" w14:textId="42E58896"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9C2848">
        <w:rPr>
          <w:rFonts w:ascii="Times New Roman" w:eastAsia="Times New Roman" w:hAnsi="Times New Roman" w:cs="Times New Roman"/>
          <w:color w:val="000000"/>
          <w:sz w:val="24"/>
          <w:szCs w:val="24"/>
        </w:rPr>
        <w:t>Company profile/CV; (In case the applicant is a legal entity</w:t>
      </w:r>
      <w:r w:rsidR="00786F64">
        <w:rPr>
          <w:rFonts w:ascii="Times New Roman" w:eastAsia="Times New Roman" w:hAnsi="Times New Roman" w:cs="Times New Roman"/>
          <w:color w:val="000000"/>
          <w:sz w:val="24"/>
          <w:szCs w:val="24"/>
        </w:rPr>
        <w:t>/ Company</w:t>
      </w:r>
      <w:r w:rsidRPr="009C2848">
        <w:rPr>
          <w:rFonts w:ascii="Times New Roman" w:eastAsia="Times New Roman" w:hAnsi="Times New Roman" w:cs="Times New Roman"/>
          <w:color w:val="000000"/>
          <w:sz w:val="24"/>
          <w:szCs w:val="24"/>
        </w:rPr>
        <w:t>);</w:t>
      </w:r>
    </w:p>
    <w:p w14:paraId="21C15A33"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9C2848">
        <w:rPr>
          <w:rFonts w:ascii="Times New Roman" w:eastAsia="Times New Roman" w:hAnsi="Times New Roman" w:cs="Times New Roman"/>
          <w:color w:val="000000"/>
          <w:sz w:val="24"/>
          <w:szCs w:val="24"/>
        </w:rPr>
        <w:t>List of the key experts</w:t>
      </w:r>
      <w:r w:rsidRPr="009C2848">
        <w:rPr>
          <w:rFonts w:ascii="Times New Roman" w:eastAsia="Times New Roman" w:hAnsi="Times New Roman" w:cs="Times New Roman"/>
          <w:color w:val="00000A"/>
          <w:sz w:val="24"/>
          <w:szCs w:val="24"/>
        </w:rPr>
        <w:t xml:space="preserve"> to be engaged in this assignment and their respective CVs (</w:t>
      </w:r>
      <w:r w:rsidRPr="009C2848">
        <w:rPr>
          <w:rFonts w:ascii="Times New Roman" w:eastAsia="Times New Roman" w:hAnsi="Times New Roman" w:cs="Times New Roman"/>
          <w:color w:val="000000"/>
          <w:sz w:val="24"/>
          <w:szCs w:val="24"/>
        </w:rPr>
        <w:t>In case the applicant is a legal entity/ Company);</w:t>
      </w:r>
    </w:p>
    <w:p w14:paraId="11AE280D"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9C2848">
        <w:rPr>
          <w:rFonts w:ascii="Times New Roman" w:eastAsia="Times New Roman" w:hAnsi="Times New Roman" w:cs="Times New Roman"/>
          <w:color w:val="00000A"/>
          <w:sz w:val="24"/>
          <w:szCs w:val="24"/>
        </w:rPr>
        <w:t>CV / CV(s) (In case the applicant is an individual or team of Consultants).</w:t>
      </w:r>
    </w:p>
    <w:p w14:paraId="6143462C"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9C2848">
        <w:rPr>
          <w:rFonts w:ascii="Times New Roman" w:eastAsia="Times New Roman" w:hAnsi="Times New Roman" w:cs="Times New Roman"/>
          <w:color w:val="00000A"/>
          <w:sz w:val="24"/>
          <w:szCs w:val="24"/>
        </w:rPr>
        <w:t>Letter of expression of interest, indicating the understanding of the mission and relevant skills for this assignment, including the relevant experience on procurement and international projects according PRAG Rules.</w:t>
      </w:r>
    </w:p>
    <w:p w14:paraId="6CE802D0"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color w:val="000000"/>
          <w:sz w:val="24"/>
          <w:szCs w:val="24"/>
        </w:rPr>
      </w:pPr>
      <w:r w:rsidRPr="009C2848">
        <w:rPr>
          <w:rFonts w:ascii="Times New Roman" w:eastAsia="Times New Roman" w:hAnsi="Times New Roman" w:cs="Times New Roman"/>
          <w:color w:val="000000"/>
          <w:sz w:val="24"/>
          <w:szCs w:val="24"/>
        </w:rPr>
        <w:t>At least two reference letters for similar contracts; </w:t>
      </w:r>
    </w:p>
    <w:p w14:paraId="1BC0D6EE"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9C2848">
        <w:rPr>
          <w:rFonts w:ascii="Times New Roman" w:eastAsia="Times New Roman" w:hAnsi="Times New Roman" w:cs="Times New Roman"/>
          <w:color w:val="00000A"/>
          <w:sz w:val="24"/>
          <w:szCs w:val="24"/>
        </w:rPr>
        <w:t>Methodology and working plan;</w:t>
      </w:r>
    </w:p>
    <w:p w14:paraId="50023B8E"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sz w:val="24"/>
          <w:szCs w:val="24"/>
        </w:rPr>
      </w:pPr>
      <w:r w:rsidRPr="009C2848">
        <w:rPr>
          <w:rFonts w:ascii="Times New Roman" w:eastAsia="Times New Roman" w:hAnsi="Times New Roman" w:cs="Times New Roman"/>
          <w:color w:val="00000A"/>
          <w:sz w:val="24"/>
          <w:szCs w:val="24"/>
        </w:rPr>
        <w:t>The annual turnover for the past 2 (two) years</w:t>
      </w:r>
      <w:r w:rsidRPr="009C2848">
        <w:rPr>
          <w:rFonts w:ascii="Times New Roman" w:eastAsia="Times New Roman" w:hAnsi="Times New Roman" w:cs="Times New Roman"/>
          <w:sz w:val="24"/>
          <w:szCs w:val="24"/>
        </w:rPr>
        <w:t>; (in case the applicant is a legal entity/Company)</w:t>
      </w:r>
    </w:p>
    <w:p w14:paraId="00B3A14A" w14:textId="77777777" w:rsidR="00F60C61" w:rsidRPr="009C2848" w:rsidRDefault="00F60C61" w:rsidP="007F3C20">
      <w:pPr>
        <w:numPr>
          <w:ilvl w:val="0"/>
          <w:numId w:val="20"/>
        </w:numPr>
        <w:spacing w:after="0" w:line="240" w:lineRule="auto"/>
        <w:ind w:left="360"/>
        <w:jc w:val="both"/>
        <w:rPr>
          <w:rFonts w:ascii="Times New Roman" w:eastAsia="Times New Roman" w:hAnsi="Times New Roman" w:cs="Times New Roman"/>
          <w:sz w:val="24"/>
          <w:szCs w:val="24"/>
        </w:rPr>
      </w:pPr>
      <w:r w:rsidRPr="009C2848">
        <w:rPr>
          <w:rFonts w:ascii="Times New Roman" w:eastAsia="Times New Roman" w:hAnsi="Times New Roman" w:cs="Times New Roman"/>
          <w:sz w:val="24"/>
          <w:szCs w:val="24"/>
        </w:rPr>
        <w:t xml:space="preserve">Agreement of entering in a consortium/ cooperation agreement between candidates </w:t>
      </w:r>
      <w:r w:rsidRPr="009C2848">
        <w:rPr>
          <w:rFonts w:ascii="Times New Roman" w:eastAsia="Times New Roman" w:hAnsi="Times New Roman" w:cs="Times New Roman"/>
          <w:color w:val="00000A"/>
          <w:sz w:val="24"/>
          <w:szCs w:val="24"/>
        </w:rPr>
        <w:t>(if applicable)</w:t>
      </w:r>
    </w:p>
    <w:p w14:paraId="18741DC6" w14:textId="5E118E90" w:rsidR="00197142" w:rsidRPr="00197142" w:rsidRDefault="00197142" w:rsidP="00786F64">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4.2.</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Financial offer</w:t>
      </w:r>
    </w:p>
    <w:p w14:paraId="39A6F0A6"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sidRPr="00197142">
        <w:rPr>
          <w:rFonts w:ascii="Times New Roman" w:eastAsia="Times New Roman" w:hAnsi="Times New Roman" w:cs="Times New Roman"/>
          <w:sz w:val="24"/>
          <w:szCs w:val="24"/>
          <w:lang w:val="en-GB" w:eastAsia="en-GB"/>
        </w:rPr>
        <w:t xml:space="preserve">The Financial offer, must be presented as an amount in Euro and must be submitted using the template of Annex II of this tender dossier. </w:t>
      </w:r>
    </w:p>
    <w:p w14:paraId="546AE13A" w14:textId="2E6DBEDA" w:rsidR="00197142" w:rsidRPr="00197142" w:rsidRDefault="00197142" w:rsidP="00F35AF3">
      <w:pPr>
        <w:numPr>
          <w:ilvl w:val="0"/>
          <w:numId w:val="11"/>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maximum budget available for this contract, as stat</w:t>
      </w:r>
      <w:r w:rsidR="00F60C61">
        <w:rPr>
          <w:rFonts w:ascii="Times New Roman" w:eastAsia="Times New Roman" w:hAnsi="Times New Roman" w:cs="Times New Roman"/>
          <w:i/>
          <w:sz w:val="24"/>
          <w:szCs w:val="24"/>
          <w:lang w:val="en-GB" w:eastAsia="en-GB"/>
        </w:rPr>
        <w:t>ed in the contract notice, is 8</w:t>
      </w:r>
      <w:r w:rsidRPr="00197142">
        <w:rPr>
          <w:rFonts w:ascii="Times New Roman" w:eastAsia="Times New Roman" w:hAnsi="Times New Roman" w:cs="Times New Roman"/>
          <w:i/>
          <w:sz w:val="24"/>
          <w:szCs w:val="24"/>
          <w:lang w:val="en-GB" w:eastAsia="en-GB"/>
        </w:rPr>
        <w:t xml:space="preserve"> 000 EUR. Payments under this contract will be made in the currency of the tender. </w:t>
      </w:r>
    </w:p>
    <w:p w14:paraId="234F4E81" w14:textId="77777777" w:rsidR="00197142" w:rsidRPr="00197142" w:rsidRDefault="00197142" w:rsidP="00F35AF3">
      <w:pPr>
        <w:numPr>
          <w:ilvl w:val="0"/>
          <w:numId w:val="11"/>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In the financial offer submitted by the tenderers all applicable taxes must be included.</w:t>
      </w:r>
    </w:p>
    <w:p w14:paraId="34837BF0" w14:textId="77777777" w:rsidR="00197142" w:rsidRPr="00197142" w:rsidRDefault="00197142" w:rsidP="00F35AF3">
      <w:pPr>
        <w:numPr>
          <w:ilvl w:val="0"/>
          <w:numId w:val="11"/>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Calibri" w:hAnsi="Times New Roman" w:cs="Times New Roman"/>
          <w:i/>
        </w:rPr>
        <w:t>All costs of travel and logistics should be included in the financial offer.</w:t>
      </w:r>
    </w:p>
    <w:p w14:paraId="33366E32" w14:textId="77777777" w:rsidR="00197142" w:rsidRPr="00197142" w:rsidRDefault="00197142" w:rsidP="00197142">
      <w:pPr>
        <w:spacing w:after="0" w:line="240" w:lineRule="auto"/>
        <w:jc w:val="both"/>
        <w:rPr>
          <w:rFonts w:ascii="Times New Roman" w:eastAsia="Times New Roman" w:hAnsi="Times New Roman" w:cs="Times New Roman"/>
          <w:i/>
          <w:sz w:val="24"/>
          <w:szCs w:val="24"/>
          <w:lang w:val="en-GB" w:eastAsia="en-GB"/>
        </w:rPr>
      </w:pPr>
    </w:p>
    <w:p w14:paraId="4A2E3CFE" w14:textId="77777777" w:rsidR="00197142" w:rsidRPr="00197142" w:rsidRDefault="00197142" w:rsidP="00197142">
      <w:pPr>
        <w:spacing w:after="120" w:line="240" w:lineRule="auto"/>
        <w:rPr>
          <w:rFonts w:ascii="Times New Roman" w:eastAsia="Times New Roman" w:hAnsi="Times New Roman" w:cs="Times New Roman"/>
          <w:b/>
          <w:i/>
          <w:sz w:val="24"/>
          <w:szCs w:val="24"/>
          <w:u w:val="single"/>
          <w:lang w:val="en-GB" w:eastAsia="en-GB"/>
        </w:rPr>
      </w:pPr>
      <w:r w:rsidRPr="0019714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6AE6CB64" w14:textId="77777777" w:rsidR="00197142" w:rsidRPr="00197142" w:rsidRDefault="00197142" w:rsidP="00197142">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3315A37B"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sz w:val="24"/>
          <w:szCs w:val="24"/>
          <w:lang w:val="en-GB" w:eastAsia="en-GB"/>
        </w:rPr>
        <w:t>Failure to fulfil the requirements of this clauses will constitute an irregularity and may result in rejection of the tender.</w:t>
      </w:r>
      <w:r w:rsidRPr="00197142">
        <w:rPr>
          <w:rFonts w:ascii="Times New Roman" w:eastAsia="Times New Roman" w:hAnsi="Times New Roman" w:cs="Times New Roman"/>
          <w:i/>
          <w:sz w:val="24"/>
          <w:szCs w:val="24"/>
          <w:lang w:val="en-GB" w:eastAsia="en-GB"/>
        </w:rPr>
        <w:t xml:space="preserve"> </w:t>
      </w:r>
    </w:p>
    <w:p w14:paraId="602D6BBD"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i/>
          <w:sz w:val="24"/>
          <w:szCs w:val="24"/>
          <w:lang w:val="en-GB" w:eastAsia="en-GB"/>
        </w:rPr>
        <w:t>All documentary proof as well as forms, statements and declarations comprising technical offer and financial offer must be scanned copies of the originals.</w:t>
      </w:r>
      <w:r w:rsidRPr="00197142">
        <w:rPr>
          <w:rFonts w:ascii="Times New Roman" w:eastAsia="Times New Roman" w:hAnsi="Times New Roman" w:cs="Times New Roman"/>
          <w:lang w:val="en-GB" w:eastAsia="en-GB"/>
        </w:rPr>
        <w:t xml:space="preserve"> </w:t>
      </w:r>
    </w:p>
    <w:p w14:paraId="498B2B7E" w14:textId="77777777" w:rsidR="00197142" w:rsidRPr="00197142" w:rsidRDefault="00197142" w:rsidP="00197142">
      <w:pPr>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provision of false information in this tender procedure may lead to the rejection of their tender.</w:t>
      </w:r>
    </w:p>
    <w:p w14:paraId="7B1067F2"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b/>
          <w:u w:val="single"/>
          <w:lang w:val="en-GB" w:eastAsia="en-GB"/>
        </w:rPr>
      </w:pPr>
    </w:p>
    <w:p w14:paraId="3F70B3B0"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lastRenderedPageBreak/>
        <w:t>Additional information before the deadline for submitting tenders</w:t>
      </w:r>
    </w:p>
    <w:p w14:paraId="61AA3BAE" w14:textId="22FBEAB8"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dossier should be clear enough to avoid tenderers having to request additional information during the procedure. If the contracting authority, either on its own initiative or in response to a request for clarification from a tenderer, provides</w:t>
      </w:r>
      <w:r w:rsidR="00396DD9">
        <w:rPr>
          <w:rFonts w:ascii="Times New Roman" w:eastAsia="Times New Roman" w:hAnsi="Times New Roman" w:cs="Times New Roman"/>
          <w:sz w:val="24"/>
          <w:szCs w:val="24"/>
          <w:lang w:val="en-GB" w:eastAsia="en-GB"/>
        </w:rPr>
        <w:t xml:space="preserve"> to the requester </w:t>
      </w:r>
      <w:r w:rsidR="00396DD9" w:rsidRPr="00197142">
        <w:rPr>
          <w:rFonts w:ascii="Times New Roman" w:eastAsia="Times New Roman" w:hAnsi="Times New Roman" w:cs="Times New Roman"/>
          <w:sz w:val="24"/>
          <w:szCs w:val="24"/>
          <w:lang w:val="en-GB" w:eastAsia="en-GB"/>
        </w:rPr>
        <w:t>additional</w:t>
      </w:r>
      <w:r w:rsidRPr="00197142">
        <w:rPr>
          <w:rFonts w:ascii="Times New Roman" w:eastAsia="Times New Roman" w:hAnsi="Times New Roman" w:cs="Times New Roman"/>
          <w:sz w:val="24"/>
          <w:szCs w:val="24"/>
          <w:lang w:val="en-GB" w:eastAsia="en-GB"/>
        </w:rPr>
        <w:t xml:space="preserve"> information on the tender dossier, it must make available such in</w:t>
      </w:r>
      <w:r w:rsidR="00786F64">
        <w:rPr>
          <w:rFonts w:ascii="Times New Roman" w:eastAsia="Times New Roman" w:hAnsi="Times New Roman" w:cs="Times New Roman"/>
          <w:sz w:val="24"/>
          <w:szCs w:val="24"/>
          <w:lang w:val="en-GB" w:eastAsia="en-GB"/>
        </w:rPr>
        <w:t xml:space="preserve">formation for all the potential tenderers by publishing it as an Additional information to the respective tender </w:t>
      </w:r>
      <w:r w:rsidR="00396DD9">
        <w:rPr>
          <w:rFonts w:ascii="Times New Roman" w:eastAsia="Times New Roman" w:hAnsi="Times New Roman" w:cs="Times New Roman"/>
          <w:sz w:val="24"/>
          <w:szCs w:val="24"/>
          <w:lang w:val="en-GB" w:eastAsia="en-GB"/>
        </w:rPr>
        <w:t>dossier no later than the deadline set for requesting clarifications.</w:t>
      </w:r>
    </w:p>
    <w:p w14:paraId="5AC06CC2"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may submit questions to the following email address: </w:t>
      </w:r>
    </w:p>
    <w:p w14:paraId="2319338F"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p>
    <w:p w14:paraId="18DBA9B4" w14:textId="5193DE03" w:rsidR="00197142" w:rsidRPr="00197142" w:rsidRDefault="00AB62BE" w:rsidP="00F35AF3">
      <w:pPr>
        <w:numPr>
          <w:ilvl w:val="0"/>
          <w:numId w:val="10"/>
        </w:numPr>
        <w:spacing w:after="0" w:line="240" w:lineRule="auto"/>
        <w:jc w:val="both"/>
        <w:rPr>
          <w:rFonts w:ascii="Times New Roman" w:eastAsia="Times New Roman" w:hAnsi="Times New Roman" w:cs="Times New Roman"/>
          <w:b/>
          <w:snapToGrid w:val="0"/>
          <w:sz w:val="24"/>
          <w:szCs w:val="24"/>
          <w:lang w:val="en-GB"/>
        </w:rPr>
      </w:pPr>
      <w:hyperlink r:id="rId9" w:history="1">
        <w:r w:rsidR="00197142" w:rsidRPr="00197142">
          <w:rPr>
            <w:rFonts w:ascii="Times New Roman" w:eastAsia="Times New Roman" w:hAnsi="Times New Roman" w:cs="Times New Roman"/>
            <w:snapToGrid w:val="0"/>
            <w:color w:val="0000FF"/>
            <w:sz w:val="24"/>
            <w:szCs w:val="24"/>
            <w:u w:val="single"/>
            <w:lang w:val="en-GB"/>
          </w:rPr>
          <w:t>procurement@rycowb.org</w:t>
        </w:r>
      </w:hyperlink>
      <w:r w:rsidR="00197142" w:rsidRPr="00197142">
        <w:rPr>
          <w:rFonts w:ascii="Times New Roman" w:eastAsia="Times New Roman" w:hAnsi="Times New Roman" w:cs="Times New Roman"/>
          <w:snapToGrid w:val="0"/>
          <w:sz w:val="24"/>
          <w:szCs w:val="24"/>
          <w:lang w:val="en-GB"/>
        </w:rPr>
        <w:t xml:space="preserve"> </w:t>
      </w:r>
      <w:r w:rsidR="00396DD9">
        <w:rPr>
          <w:rFonts w:ascii="Times New Roman" w:eastAsia="Times New Roman" w:hAnsi="Times New Roman" w:cs="Times New Roman"/>
          <w:b/>
          <w:snapToGrid w:val="0"/>
          <w:sz w:val="24"/>
          <w:szCs w:val="24"/>
          <w:lang w:val="en-GB"/>
        </w:rPr>
        <w:t>up to 5 (five</w:t>
      </w:r>
      <w:r w:rsidR="00197142" w:rsidRPr="00197142">
        <w:rPr>
          <w:rFonts w:ascii="Times New Roman" w:eastAsia="Times New Roman" w:hAnsi="Times New Roman" w:cs="Times New Roman"/>
          <w:b/>
          <w:snapToGrid w:val="0"/>
          <w:sz w:val="24"/>
          <w:szCs w:val="24"/>
          <w:lang w:val="en-GB"/>
        </w:rPr>
        <w:t xml:space="preserve">) </w:t>
      </w:r>
      <w:r w:rsidR="00F60C61" w:rsidRPr="00197142">
        <w:rPr>
          <w:rFonts w:ascii="Times New Roman" w:eastAsia="Times New Roman" w:hAnsi="Times New Roman" w:cs="Times New Roman"/>
          <w:b/>
          <w:snapToGrid w:val="0"/>
          <w:sz w:val="24"/>
          <w:szCs w:val="24"/>
          <w:lang w:val="en-GB"/>
        </w:rPr>
        <w:t>working days</w:t>
      </w:r>
      <w:r w:rsidR="00197142" w:rsidRPr="00197142">
        <w:rPr>
          <w:rFonts w:ascii="Times New Roman" w:eastAsia="Times New Roman" w:hAnsi="Times New Roman" w:cs="Times New Roman"/>
          <w:b/>
          <w:snapToGrid w:val="0"/>
          <w:sz w:val="24"/>
          <w:szCs w:val="24"/>
          <w:lang w:val="en-GB"/>
        </w:rPr>
        <w:t xml:space="preserve"> before the deadline for submission of tenders expires, </w:t>
      </w:r>
      <w:r w:rsidR="00F60C61" w:rsidRPr="00197142">
        <w:rPr>
          <w:rFonts w:ascii="Times New Roman" w:eastAsia="Times New Roman" w:hAnsi="Times New Roman" w:cs="Times New Roman"/>
          <w:b/>
          <w:snapToGrid w:val="0"/>
          <w:sz w:val="24"/>
          <w:szCs w:val="24"/>
          <w:lang w:val="en-GB"/>
        </w:rPr>
        <w:t>specifying the</w:t>
      </w:r>
      <w:r w:rsidR="00197142" w:rsidRPr="00197142">
        <w:rPr>
          <w:rFonts w:ascii="Times New Roman" w:eastAsia="Times New Roman" w:hAnsi="Times New Roman" w:cs="Times New Roman"/>
          <w:b/>
          <w:snapToGrid w:val="0"/>
          <w:sz w:val="24"/>
          <w:szCs w:val="24"/>
          <w:lang w:val="en-GB"/>
        </w:rPr>
        <w:t xml:space="preserve"> contract title.</w:t>
      </w:r>
    </w:p>
    <w:p w14:paraId="3E0A0D1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contracting authority has no obligation to provide clarification after this date.</w:t>
      </w:r>
    </w:p>
    <w:p w14:paraId="22A44B99" w14:textId="1CA1062B" w:rsidR="00197142" w:rsidRPr="00197142" w:rsidRDefault="00197142" w:rsidP="00197142">
      <w:pPr>
        <w:spacing w:after="120" w:line="240" w:lineRule="auto"/>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snapToGrid w:val="0"/>
          <w:sz w:val="24"/>
          <w:szCs w:val="24"/>
          <w:lang w:val="en-GB"/>
        </w:rPr>
        <w:t xml:space="preserve">The contracting authority must respond to request for clarifications </w:t>
      </w:r>
      <w:r w:rsidR="00F60C61">
        <w:rPr>
          <w:rFonts w:ascii="Times New Roman" w:eastAsia="Times New Roman" w:hAnsi="Times New Roman" w:cs="Times New Roman"/>
          <w:b/>
          <w:snapToGrid w:val="0"/>
          <w:sz w:val="24"/>
          <w:szCs w:val="24"/>
          <w:lang w:val="en-GB"/>
        </w:rPr>
        <w:t xml:space="preserve">at the </w:t>
      </w:r>
      <w:proofErr w:type="gramStart"/>
      <w:r w:rsidR="00F60C61">
        <w:rPr>
          <w:rFonts w:ascii="Times New Roman" w:eastAsia="Times New Roman" w:hAnsi="Times New Roman" w:cs="Times New Roman"/>
          <w:b/>
          <w:snapToGrid w:val="0"/>
          <w:sz w:val="24"/>
          <w:szCs w:val="24"/>
          <w:lang w:val="en-GB"/>
        </w:rPr>
        <w:t xml:space="preserve">latest </w:t>
      </w:r>
      <w:r w:rsidR="00396DD9">
        <w:rPr>
          <w:rFonts w:ascii="Times New Roman" w:eastAsia="Times New Roman" w:hAnsi="Times New Roman" w:cs="Times New Roman"/>
          <w:b/>
          <w:snapToGrid w:val="0"/>
          <w:sz w:val="24"/>
          <w:szCs w:val="24"/>
          <w:lang w:val="en-GB"/>
        </w:rPr>
        <w:t xml:space="preserve"> 2</w:t>
      </w:r>
      <w:proofErr w:type="gramEnd"/>
      <w:r w:rsidR="00396DD9">
        <w:rPr>
          <w:rFonts w:ascii="Times New Roman" w:eastAsia="Times New Roman" w:hAnsi="Times New Roman" w:cs="Times New Roman"/>
          <w:b/>
          <w:snapToGrid w:val="0"/>
          <w:sz w:val="24"/>
          <w:szCs w:val="24"/>
          <w:lang w:val="en-GB"/>
        </w:rPr>
        <w:t xml:space="preserve"> (two</w:t>
      </w:r>
      <w:r w:rsidRPr="00197142">
        <w:rPr>
          <w:rFonts w:ascii="Times New Roman" w:eastAsia="Times New Roman" w:hAnsi="Times New Roman" w:cs="Times New Roman"/>
          <w:b/>
          <w:snapToGrid w:val="0"/>
          <w:sz w:val="24"/>
          <w:szCs w:val="24"/>
          <w:lang w:val="en-GB"/>
        </w:rPr>
        <w:t>) working days after receiving them.</w:t>
      </w:r>
    </w:p>
    <w:p w14:paraId="13F5012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393AF7F6" w14:textId="77777777" w:rsidR="00197142" w:rsidRPr="00197142" w:rsidRDefault="00197142" w:rsidP="00197142">
      <w:pPr>
        <w:spacing w:before="120" w:after="120" w:line="240" w:lineRule="auto"/>
        <w:jc w:val="both"/>
        <w:rPr>
          <w:rFonts w:ascii="Times New Roman" w:eastAsia="Times New Roman" w:hAnsi="Times New Roman" w:cs="Times New Roman"/>
          <w:sz w:val="20"/>
          <w:szCs w:val="20"/>
          <w:lang w:val="en-GB" w:eastAsia="en-GB"/>
        </w:rPr>
      </w:pPr>
      <w:r w:rsidRPr="00197142">
        <w:rPr>
          <w:rFonts w:ascii="Times New Roman" w:eastAsia="Times New Roman" w:hAnsi="Times New Roman" w:cs="Times New Roman"/>
          <w:sz w:val="24"/>
          <w:szCs w:val="24"/>
          <w:lang w:val="en-GB" w:eastAsia="en-GB"/>
        </w:rPr>
        <w:t xml:space="preserve">No information meeting or site visit is foreseen. </w:t>
      </w:r>
    </w:p>
    <w:p w14:paraId="26475F54"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197142">
        <w:rPr>
          <w:rFonts w:ascii="Times New Roman" w:eastAsia="Times New Roman" w:hAnsi="Times New Roman" w:cs="Times New Roman"/>
          <w:b/>
          <w:sz w:val="24"/>
          <w:szCs w:val="24"/>
          <w:lang w:val="en-GB" w:eastAsia="en-GB"/>
        </w:rPr>
        <w:t>Submission of tenders</w:t>
      </w:r>
      <w:bookmarkEnd w:id="2"/>
      <w:bookmarkEnd w:id="3"/>
    </w:p>
    <w:p w14:paraId="54791D0A" w14:textId="1A378205" w:rsidR="00197142" w:rsidRPr="00F60C61" w:rsidRDefault="00197142" w:rsidP="00F60C61">
      <w:pPr>
        <w:tabs>
          <w:tab w:val="left" w:pos="426"/>
        </w:tabs>
        <w:spacing w:after="0" w:line="240" w:lineRule="auto"/>
        <w:jc w:val="both"/>
        <w:outlineLvl w:val="1"/>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z w:val="24"/>
          <w:szCs w:val="24"/>
          <w:lang w:val="fr-BE" w:eastAsia="en-GB"/>
        </w:rPr>
        <w:t xml:space="preserve">Tenders must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to the </w:t>
      </w:r>
      <w:proofErr w:type="spellStart"/>
      <w:r w:rsidRPr="00197142">
        <w:rPr>
          <w:rFonts w:ascii="Times New Roman" w:eastAsia="Times New Roman" w:hAnsi="Times New Roman" w:cs="Times New Roman"/>
          <w:sz w:val="24"/>
          <w:szCs w:val="24"/>
          <w:lang w:val="fr-BE" w:eastAsia="en-GB"/>
        </w:rPr>
        <w:t>contracting</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authority</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within</w:t>
      </w:r>
      <w:proofErr w:type="spellEnd"/>
      <w:r w:rsidRPr="00197142">
        <w:rPr>
          <w:rFonts w:ascii="Times New Roman" w:eastAsia="Times New Roman" w:hAnsi="Times New Roman" w:cs="Times New Roman"/>
          <w:b/>
          <w:sz w:val="24"/>
          <w:szCs w:val="24"/>
          <w:lang w:val="fr-BE" w:eastAsia="en-GB"/>
        </w:rPr>
        <w:t xml:space="preserve"> </w:t>
      </w:r>
      <w:r w:rsidRPr="00197142">
        <w:rPr>
          <w:rFonts w:ascii="Times New Roman" w:eastAsia="Times New Roman" w:hAnsi="Times New Roman" w:cs="Times New Roman"/>
          <w:sz w:val="24"/>
          <w:szCs w:val="24"/>
          <w:lang w:val="fr-BE" w:eastAsia="en-GB"/>
        </w:rPr>
        <w:t xml:space="preserve">the </w:t>
      </w:r>
      <w:proofErr w:type="spellStart"/>
      <w:r w:rsidRPr="00197142">
        <w:rPr>
          <w:rFonts w:ascii="Times New Roman" w:eastAsia="Times New Roman" w:hAnsi="Times New Roman" w:cs="Times New Roman"/>
          <w:sz w:val="24"/>
          <w:szCs w:val="24"/>
          <w:lang w:val="fr-BE" w:eastAsia="en-GB"/>
        </w:rPr>
        <w:t>given</w:t>
      </w:r>
      <w:proofErr w:type="spellEnd"/>
      <w:r w:rsidRPr="00197142">
        <w:rPr>
          <w:rFonts w:ascii="Times New Roman" w:eastAsia="Times New Roman" w:hAnsi="Times New Roman" w:cs="Times New Roman"/>
          <w:sz w:val="24"/>
          <w:szCs w:val="24"/>
          <w:lang w:val="fr-BE" w:eastAsia="en-GB"/>
        </w:rPr>
        <w:t xml:space="preserve"> deadline in point 2 “</w:t>
      </w:r>
      <w:proofErr w:type="spellStart"/>
      <w:r w:rsidRPr="00197142">
        <w:rPr>
          <w:rFonts w:ascii="Times New Roman" w:eastAsia="Times New Roman" w:hAnsi="Times New Roman" w:cs="Times New Roman"/>
          <w:sz w:val="24"/>
          <w:szCs w:val="24"/>
          <w:lang w:val="fr-BE" w:eastAsia="en-GB"/>
        </w:rPr>
        <w:t>Timetable</w:t>
      </w:r>
      <w:proofErr w:type="spellEnd"/>
      <w:r w:rsidRPr="00197142">
        <w:rPr>
          <w:rFonts w:ascii="Times New Roman" w:eastAsia="Times New Roman" w:hAnsi="Times New Roman" w:cs="Times New Roman"/>
          <w:sz w:val="24"/>
          <w:szCs w:val="24"/>
          <w:lang w:val="fr-BE" w:eastAsia="en-GB"/>
        </w:rPr>
        <w:t xml:space="preserve">” of Instructions to tender. </w:t>
      </w:r>
      <w:proofErr w:type="spellStart"/>
      <w:r w:rsidRPr="00197142">
        <w:rPr>
          <w:rFonts w:ascii="Times New Roman" w:eastAsia="Times New Roman" w:hAnsi="Times New Roman" w:cs="Times New Roman"/>
          <w:sz w:val="24"/>
          <w:szCs w:val="24"/>
          <w:lang w:val="fr-BE" w:eastAsia="en-GB"/>
        </w:rPr>
        <w:t>They</w:t>
      </w:r>
      <w:proofErr w:type="spellEnd"/>
      <w:r w:rsidRPr="00197142">
        <w:rPr>
          <w:rFonts w:ascii="Times New Roman" w:eastAsia="Times New Roman" w:hAnsi="Times New Roman" w:cs="Times New Roman"/>
          <w:sz w:val="24"/>
          <w:szCs w:val="24"/>
          <w:lang w:val="fr-BE" w:eastAsia="en-GB"/>
        </w:rPr>
        <w:t xml:space="preserve"> must </w:t>
      </w:r>
      <w:proofErr w:type="spellStart"/>
      <w:r w:rsidRPr="00197142">
        <w:rPr>
          <w:rFonts w:ascii="Times New Roman" w:eastAsia="Times New Roman" w:hAnsi="Times New Roman" w:cs="Times New Roman"/>
          <w:sz w:val="24"/>
          <w:szCs w:val="24"/>
          <w:lang w:val="fr-BE" w:eastAsia="en-GB"/>
        </w:rPr>
        <w:t>include</w:t>
      </w:r>
      <w:proofErr w:type="spellEnd"/>
      <w:r w:rsidRPr="00197142">
        <w:rPr>
          <w:rFonts w:ascii="Times New Roman" w:eastAsia="Times New Roman" w:hAnsi="Times New Roman" w:cs="Times New Roman"/>
          <w:sz w:val="24"/>
          <w:szCs w:val="24"/>
          <w:lang w:val="fr-BE" w:eastAsia="en-GB"/>
        </w:rPr>
        <w:t xml:space="preserve"> the </w:t>
      </w:r>
      <w:proofErr w:type="spellStart"/>
      <w:r w:rsidRPr="00197142">
        <w:rPr>
          <w:rFonts w:ascii="Times New Roman" w:eastAsia="Times New Roman" w:hAnsi="Times New Roman" w:cs="Times New Roman"/>
          <w:sz w:val="24"/>
          <w:szCs w:val="24"/>
          <w:lang w:val="fr-BE" w:eastAsia="en-GB"/>
        </w:rPr>
        <w:t>requested</w:t>
      </w:r>
      <w:proofErr w:type="spellEnd"/>
      <w:r w:rsidRPr="00197142">
        <w:rPr>
          <w:rFonts w:ascii="Times New Roman" w:eastAsia="Times New Roman" w:hAnsi="Times New Roman" w:cs="Times New Roman"/>
          <w:sz w:val="24"/>
          <w:szCs w:val="24"/>
          <w:lang w:val="fr-BE" w:eastAsia="en-GB"/>
        </w:rPr>
        <w:t xml:space="preserve"> documents </w:t>
      </w:r>
      <w:proofErr w:type="spellStart"/>
      <w:r w:rsidRPr="00197142">
        <w:rPr>
          <w:rFonts w:ascii="Times New Roman" w:eastAsia="Times New Roman" w:hAnsi="Times New Roman" w:cs="Times New Roman"/>
          <w:sz w:val="24"/>
          <w:szCs w:val="24"/>
          <w:lang w:val="fr-BE" w:eastAsia="en-GB"/>
        </w:rPr>
        <w:t>specified</w:t>
      </w:r>
      <w:proofErr w:type="spellEnd"/>
      <w:r w:rsidRPr="00197142">
        <w:rPr>
          <w:rFonts w:ascii="Times New Roman" w:eastAsia="Times New Roman" w:hAnsi="Times New Roman" w:cs="Times New Roman"/>
          <w:sz w:val="24"/>
          <w:szCs w:val="24"/>
          <w:lang w:val="fr-BE" w:eastAsia="en-GB"/>
        </w:rPr>
        <w:t xml:space="preserve"> on clause 4 </w:t>
      </w:r>
      <w:proofErr w:type="spellStart"/>
      <w:r w:rsidRPr="00197142">
        <w:rPr>
          <w:rFonts w:ascii="Times New Roman" w:eastAsia="Times New Roman" w:hAnsi="Times New Roman" w:cs="Times New Roman"/>
          <w:sz w:val="24"/>
          <w:szCs w:val="24"/>
          <w:lang w:val="fr-BE" w:eastAsia="en-GB"/>
        </w:rPr>
        <w:t>above</w:t>
      </w:r>
      <w:proofErr w:type="spellEnd"/>
      <w:r w:rsidRPr="00197142">
        <w:rPr>
          <w:rFonts w:ascii="Times New Roman" w:eastAsia="Times New Roman" w:hAnsi="Times New Roman" w:cs="Times New Roman"/>
          <w:sz w:val="24"/>
          <w:szCs w:val="24"/>
          <w:lang w:val="fr-BE" w:eastAsia="en-GB"/>
        </w:rPr>
        <w:t xml:space="preserve"> and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w:t>
      </w:r>
      <w:r w:rsidRPr="00197142">
        <w:rPr>
          <w:rFonts w:ascii="Times New Roman" w:eastAsia="Times New Roman" w:hAnsi="Times New Roman" w:cs="Times New Roman"/>
          <w:snapToGrid w:val="0"/>
          <w:sz w:val="24"/>
          <w:szCs w:val="24"/>
          <w:lang w:val="en-GB" w:eastAsia="en-GB"/>
        </w:rPr>
        <w:t>to the following email address :</w:t>
      </w:r>
    </w:p>
    <w:p w14:paraId="455BEB8A" w14:textId="77777777" w:rsidR="00197142" w:rsidRPr="00197142" w:rsidRDefault="00AB62BE" w:rsidP="00197142">
      <w:pPr>
        <w:spacing w:after="120" w:line="240" w:lineRule="auto"/>
        <w:ind w:left="567"/>
        <w:jc w:val="both"/>
        <w:rPr>
          <w:rFonts w:ascii="Times New Roman" w:eastAsia="Times New Roman" w:hAnsi="Times New Roman" w:cs="Times New Roman"/>
          <w:b/>
          <w:snapToGrid w:val="0"/>
          <w:sz w:val="36"/>
          <w:szCs w:val="36"/>
          <w:lang w:val="en-GB" w:eastAsia="en-GB"/>
        </w:rPr>
      </w:pPr>
      <w:hyperlink r:id="rId10" w:history="1">
        <w:r w:rsidR="00197142" w:rsidRPr="00197142">
          <w:rPr>
            <w:rFonts w:ascii="Times New Roman" w:eastAsia="Times New Roman" w:hAnsi="Times New Roman" w:cs="Times New Roman"/>
            <w:snapToGrid w:val="0"/>
            <w:color w:val="0000FF"/>
            <w:sz w:val="36"/>
            <w:szCs w:val="36"/>
            <w:u w:val="single"/>
            <w:lang w:val="en-GB" w:eastAsia="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7267DDFA" w14:textId="77777777" w:rsidR="00197142" w:rsidRPr="00197142" w:rsidRDefault="00197142" w:rsidP="00F35AF3">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 xml:space="preserve">Tenders submitted by any other means will not be considered. </w:t>
      </w:r>
    </w:p>
    <w:p w14:paraId="15BBBFA7" w14:textId="77777777" w:rsidR="00197142" w:rsidRPr="00197142" w:rsidRDefault="00197142" w:rsidP="00F35AF3">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All tenders submitted after the above given deadline shall be rejected.</w:t>
      </w:r>
    </w:p>
    <w:p w14:paraId="5EB418A5"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Amending or withdrawing tenders</w:t>
      </w:r>
    </w:p>
    <w:p w14:paraId="3E22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9DDEE7C" w14:textId="77777777" w:rsidR="00197142" w:rsidRPr="00197142" w:rsidRDefault="00197142" w:rsidP="00F35AF3">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Costs for preparing tenders</w:t>
      </w:r>
    </w:p>
    <w:p w14:paraId="6212E928" w14:textId="77777777" w:rsidR="00197142" w:rsidRPr="00197142" w:rsidRDefault="00197142" w:rsidP="00197142">
      <w:pPr>
        <w:keepNext/>
        <w:keepLine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0A8782C5" w14:textId="77777777" w:rsidR="00197142" w:rsidRPr="00197142" w:rsidRDefault="00197142" w:rsidP="00F35AF3">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Ownership of tenders</w:t>
      </w:r>
    </w:p>
    <w:p w14:paraId="0BB0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0A73E798" w14:textId="77777777" w:rsidR="00197142" w:rsidRPr="00197142" w:rsidRDefault="00197142" w:rsidP="00F35AF3">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b/>
          <w:sz w:val="24"/>
          <w:szCs w:val="24"/>
          <w:lang w:val="en-GB" w:eastAsia="en-GB"/>
        </w:rPr>
        <w:t>Offer validity period</w:t>
      </w:r>
    </w:p>
    <w:p w14:paraId="1B88750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offer validity period is 90 (ninety) days from the deadline for submission of tenders.</w:t>
      </w:r>
    </w:p>
    <w:p w14:paraId="5CFF74D3" w14:textId="77777777" w:rsidR="00197142" w:rsidRPr="00197142" w:rsidRDefault="00197142" w:rsidP="00F35AF3">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Evaluation of tenders</w:t>
      </w:r>
    </w:p>
    <w:p w14:paraId="4F319B38" w14:textId="77777777" w:rsidR="00197142" w:rsidRPr="00197142" w:rsidRDefault="00197142" w:rsidP="00197142">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11.1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3D1C81A5"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9A669AA" w14:textId="7D1F30C5"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lastRenderedPageBreak/>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sidR="00396DD9">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5030669D"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6BDD764A" w14:textId="77777777" w:rsidR="00197142" w:rsidRPr="00197142" w:rsidRDefault="00197142" w:rsidP="00197142">
      <w:p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11.2   Evaluation of technical offers</w:t>
      </w:r>
    </w:p>
    <w:p w14:paraId="2A0FEC3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3FE6EE00"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11.3.</w:t>
      </w:r>
      <w:r w:rsidRPr="00197142">
        <w:rPr>
          <w:rFonts w:ascii="Times New Roman" w:eastAsia="Times New Roman" w:hAnsi="Times New Roman" w:cs="Times New Roman"/>
          <w:b/>
          <w:sz w:val="24"/>
          <w:szCs w:val="24"/>
          <w:lang w:val="en-GB" w:eastAsia="en-GB"/>
        </w:rPr>
        <w:tab/>
        <w:t>Evaluation of financial offers</w:t>
      </w:r>
    </w:p>
    <w:p w14:paraId="194549EC"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Upon completion of the technical evaluation the financial offers will be evaluated in accordance with the award criteria.  Financial offers exceeding the maximum budget available for the contract are unacceptable and will be eliminated.  </w:t>
      </w:r>
    </w:p>
    <w:p w14:paraId="1231A6FF" w14:textId="77777777" w:rsidR="00197142" w:rsidRPr="00197142" w:rsidRDefault="00197142" w:rsidP="00197142">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without penalty to the tenderer such that if </w:t>
      </w:r>
      <w:r w:rsidRPr="00197142">
        <w:rPr>
          <w:rFonts w:ascii="Times New Roman" w:eastAsia="Times New Roman" w:hAnsi="Times New Roman" w:cs="Times New Roman"/>
          <w:snapToGrid w:val="0"/>
          <w:sz w:val="24"/>
          <w:szCs w:val="24"/>
          <w:lang w:val="en-GB"/>
        </w:rPr>
        <w:t>there is a discrepancy between the amount in figures and in words, the amount in words will be the amount taken into account;</w:t>
      </w:r>
    </w:p>
    <w:p w14:paraId="27C78814" w14:textId="64413AF1" w:rsidR="00197142" w:rsidRPr="00D25A33" w:rsidRDefault="00197142" w:rsidP="00D25A33">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2CBC1D71"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11.4.</w:t>
      </w:r>
      <w:r w:rsidRPr="00197142">
        <w:rPr>
          <w:rFonts w:ascii="Times New Roman" w:eastAsia="Times New Roman" w:hAnsi="Times New Roman" w:cs="Times New Roman"/>
          <w:b/>
          <w:sz w:val="24"/>
          <w:szCs w:val="24"/>
          <w:lang w:val="en-GB" w:eastAsia="en-GB"/>
        </w:rPr>
        <w:tab/>
        <w:t>Choice of selected tenderer</w:t>
      </w:r>
      <w:r w:rsidRPr="00197142">
        <w:rPr>
          <w:rFonts w:ascii="Times New Roman" w:eastAsia="Times New Roman" w:hAnsi="Times New Roman" w:cs="Times New Roman"/>
          <w:b/>
          <w:sz w:val="24"/>
          <w:szCs w:val="24"/>
          <w:u w:val="single"/>
          <w:lang w:val="en-GB" w:eastAsia="en-GB"/>
        </w:rPr>
        <w:t xml:space="preserve"> </w:t>
      </w:r>
    </w:p>
    <w:p w14:paraId="4357A72A" w14:textId="606FA4E1"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 results of the technical and financial evaluation i</w:t>
      </w:r>
      <w:r w:rsidR="00396DD9">
        <w:rPr>
          <w:rFonts w:ascii="Times New Roman" w:eastAsia="Times New Roman" w:hAnsi="Times New Roman" w:cs="Times New Roman"/>
          <w:sz w:val="24"/>
          <w:szCs w:val="24"/>
          <w:lang w:eastAsia="en-GB"/>
        </w:rPr>
        <w:t>n accordance with the weighting</w:t>
      </w:r>
      <w:r w:rsidRPr="005265F5">
        <w:rPr>
          <w:rFonts w:ascii="Times New Roman" w:eastAsia="Times New Roman" w:hAnsi="Times New Roman" w:cs="Times New Roman"/>
          <w:sz w:val="24"/>
          <w:szCs w:val="24"/>
          <w:lang w:eastAsia="en-GB"/>
        </w:rPr>
        <w:t xml:space="preserve"> on</w:t>
      </w:r>
      <w:r w:rsidR="00396DD9">
        <w:rPr>
          <w:rFonts w:ascii="Times New Roman" w:eastAsia="Times New Roman" w:hAnsi="Times New Roman" w:cs="Times New Roman"/>
          <w:sz w:val="24"/>
          <w:szCs w:val="24"/>
          <w:lang w:eastAsia="en-GB"/>
        </w:rPr>
        <w:t xml:space="preserve"> </w:t>
      </w:r>
      <w:proofErr w:type="gramStart"/>
      <w:r w:rsidR="00396DD9">
        <w:rPr>
          <w:rFonts w:ascii="Times New Roman" w:eastAsia="Times New Roman" w:hAnsi="Times New Roman" w:cs="Times New Roman"/>
          <w:sz w:val="24"/>
          <w:szCs w:val="24"/>
          <w:lang w:eastAsia="en-GB"/>
        </w:rPr>
        <w:t>a</w:t>
      </w:r>
      <w:proofErr w:type="gramEnd"/>
      <w:r w:rsidRPr="005265F5">
        <w:rPr>
          <w:rFonts w:ascii="Times New Roman" w:eastAsia="Times New Roman" w:hAnsi="Times New Roman" w:cs="Times New Roman"/>
          <w:sz w:val="24"/>
          <w:szCs w:val="24"/>
          <w:lang w:eastAsia="en-GB"/>
        </w:rPr>
        <w:t xml:space="preserve"> 80/20 basis, as per the following grid: </w:t>
      </w:r>
    </w:p>
    <w:p w14:paraId="14B4D74B"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tbl>
      <w:tblPr>
        <w:tblW w:w="9460" w:type="dxa"/>
        <w:tblLayout w:type="fixed"/>
        <w:tblLook w:val="0400" w:firstRow="0" w:lastRow="0" w:firstColumn="0" w:lastColumn="0" w:noHBand="0" w:noVBand="1"/>
      </w:tblPr>
      <w:tblGrid>
        <w:gridCol w:w="1900"/>
        <w:gridCol w:w="1800"/>
        <w:gridCol w:w="4730"/>
        <w:gridCol w:w="1030"/>
      </w:tblGrid>
      <w:tr w:rsidR="005265F5" w:rsidRPr="005265F5" w14:paraId="2B9FE567" w14:textId="77777777" w:rsidTr="003F517E">
        <w:trPr>
          <w:trHeight w:val="420"/>
        </w:trPr>
        <w:tc>
          <w:tcPr>
            <w:tcW w:w="3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41456"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D1B02"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Methodology</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1E7A0"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40</w:t>
            </w:r>
          </w:p>
        </w:tc>
      </w:tr>
      <w:tr w:rsidR="005265F5" w:rsidRPr="005265F5" w14:paraId="64FA6F4B" w14:textId="77777777" w:rsidTr="005265F5">
        <w:trPr>
          <w:trHeight w:val="1194"/>
        </w:trPr>
        <w:tc>
          <w:tcPr>
            <w:tcW w:w="19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0790F"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p w14:paraId="4EA109B8"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Technical offer </w:t>
            </w:r>
          </w:p>
        </w:tc>
        <w:tc>
          <w:tcPr>
            <w:tcW w:w="18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EA672"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p w14:paraId="4E442BA5"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 xml:space="preserve">Max points </w:t>
            </w: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904FD" w14:textId="2DAD725A"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General Qualifications (educatio</w:t>
            </w:r>
            <w:r>
              <w:rPr>
                <w:rFonts w:ascii="Times New Roman" w:eastAsia="Times New Roman" w:hAnsi="Times New Roman" w:cs="Times New Roman"/>
                <w:sz w:val="24"/>
                <w:szCs w:val="24"/>
                <w:lang w:eastAsia="en-GB"/>
              </w:rPr>
              <w:t>n, trainings and qualifications)</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06938" w14:textId="1A8166C8"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10</w:t>
            </w:r>
          </w:p>
        </w:tc>
      </w:tr>
      <w:tr w:rsidR="005265F5" w:rsidRPr="005265F5" w14:paraId="59DD0B30" w14:textId="77777777" w:rsidTr="005265F5">
        <w:trPr>
          <w:trHeight w:val="654"/>
        </w:trPr>
        <w:tc>
          <w:tcPr>
            <w:tcW w:w="19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C85CE"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tc>
        <w:tc>
          <w:tcPr>
            <w:tcW w:w="18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62FD1"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521B2"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 xml:space="preserve">Adequacy for the Project, including professional experience </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A690E"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40</w:t>
            </w:r>
          </w:p>
        </w:tc>
      </w:tr>
      <w:tr w:rsidR="005265F5" w:rsidRPr="005265F5" w14:paraId="48CAB965" w14:textId="77777777" w:rsidTr="003F517E">
        <w:trPr>
          <w:trHeight w:val="420"/>
        </w:trPr>
        <w:tc>
          <w:tcPr>
            <w:tcW w:w="3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306C2"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6FD8B"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 xml:space="preserve">Specific criteria for the assignment </w:t>
            </w:r>
          </w:p>
          <w:p w14:paraId="75D998C1"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62D75"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10</w:t>
            </w:r>
          </w:p>
        </w:tc>
      </w:tr>
    </w:tbl>
    <w:p w14:paraId="24373401"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tbl>
      <w:tblPr>
        <w:tblW w:w="9460" w:type="dxa"/>
        <w:tblLayout w:type="fixed"/>
        <w:tblLook w:val="0400" w:firstRow="0" w:lastRow="0" w:firstColumn="0" w:lastColumn="0" w:noHBand="0" w:noVBand="1"/>
      </w:tblPr>
      <w:tblGrid>
        <w:gridCol w:w="1900"/>
        <w:gridCol w:w="1800"/>
        <w:gridCol w:w="5760"/>
      </w:tblGrid>
      <w:tr w:rsidR="005265F5" w:rsidRPr="005265F5" w14:paraId="7612F9A5" w14:textId="77777777" w:rsidTr="003F517E">
        <w:trPr>
          <w:trHeight w:val="420"/>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2DBCF"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Financial offer</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77F0C"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 xml:space="preserve">Max points </w:t>
            </w: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1CA19"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r w:rsidRPr="005265F5">
              <w:rPr>
                <w:rFonts w:ascii="Times New Roman" w:eastAsia="Times New Roman" w:hAnsi="Times New Roman" w:cs="Times New Roman"/>
                <w:sz w:val="24"/>
                <w:szCs w:val="24"/>
                <w:lang w:eastAsia="en-GB"/>
              </w:rPr>
              <w:t>100</w:t>
            </w:r>
          </w:p>
        </w:tc>
      </w:tr>
    </w:tbl>
    <w:p w14:paraId="5100239B" w14:textId="77777777" w:rsidR="005265F5" w:rsidRPr="005265F5" w:rsidRDefault="005265F5" w:rsidP="005265F5">
      <w:pPr>
        <w:spacing w:before="120" w:after="120" w:line="240" w:lineRule="auto"/>
        <w:jc w:val="both"/>
        <w:rPr>
          <w:rFonts w:ascii="Times New Roman" w:eastAsia="Times New Roman" w:hAnsi="Times New Roman" w:cs="Times New Roman"/>
          <w:sz w:val="24"/>
          <w:szCs w:val="24"/>
          <w:lang w:eastAsia="en-GB"/>
        </w:rPr>
      </w:pPr>
    </w:p>
    <w:p w14:paraId="7616F3B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p>
    <w:p w14:paraId="698FFD3B"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11.5</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Confidentiality</w:t>
      </w:r>
    </w:p>
    <w:p w14:paraId="53F2AD27"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entire evaluation procedure forms the time of receipt of the tenders is confidential, subject to the contracting authority’s regulation on access to documents. The evaluation committee’s decisions are collective and its deliberations are held in closed session. The evaluation reports and written records are for official use only and may be not communicated to the tenderers.</w:t>
      </w:r>
    </w:p>
    <w:p w14:paraId="1FE9A084"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Ethics clauses / Corruptive practices</w:t>
      </w:r>
    </w:p>
    <w:p w14:paraId="60BF9848" w14:textId="78FFB187" w:rsidR="00197142" w:rsidRPr="00E9110E" w:rsidRDefault="00197142" w:rsidP="007F3C20">
      <w:pPr>
        <w:pStyle w:val="ListParagraph"/>
        <w:numPr>
          <w:ilvl w:val="0"/>
          <w:numId w:val="29"/>
        </w:numPr>
        <w:spacing w:before="120" w:after="120"/>
        <w:rPr>
          <w:rFonts w:ascii="Times New Roman" w:hAnsi="Times New Roman"/>
          <w:sz w:val="24"/>
          <w:szCs w:val="24"/>
        </w:rPr>
      </w:pPr>
      <w:r w:rsidRPr="00E9110E">
        <w:rPr>
          <w:rFonts w:ascii="Times New Roman" w:hAnsi="Times New Roman"/>
          <w:sz w:val="24"/>
          <w:szCs w:val="24"/>
          <w:u w:val="single"/>
        </w:rPr>
        <w:t>Absence of conflict of interest</w:t>
      </w:r>
    </w:p>
    <w:p w14:paraId="3141E21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78A6CD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b)</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7E0C3C"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2A82002"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Unusual commercial expenses</w:t>
      </w:r>
      <w:r w:rsidRPr="00197142">
        <w:rPr>
          <w:rFonts w:ascii="Times New Roman" w:eastAsia="Times New Roman" w:hAnsi="Times New Roman" w:cs="Times New Roman"/>
          <w:sz w:val="24"/>
          <w:szCs w:val="24"/>
          <w:lang w:val="en-GB" w:eastAsia="en-GB"/>
        </w:rPr>
        <w:t xml:space="preserve"> </w:t>
      </w:r>
    </w:p>
    <w:p w14:paraId="56E0A7C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03910F8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d)</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Breach of obligations, irregularities or fraud</w:t>
      </w:r>
    </w:p>
    <w:p w14:paraId="6F0C80A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DB0A11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Anti-corruption and anti-bribery</w:t>
      </w:r>
      <w:r w:rsidRPr="00197142">
        <w:rPr>
          <w:rFonts w:ascii="Times New Roman" w:eastAsia="Times New Roman" w:hAnsi="Times New Roman" w:cs="Times New Roman"/>
          <w:sz w:val="24"/>
          <w:szCs w:val="24"/>
          <w:lang w:val="en-GB" w:eastAsia="en-GB"/>
        </w:rPr>
        <w:t xml:space="preserve"> </w:t>
      </w:r>
    </w:p>
    <w:p w14:paraId="0C20FD7F"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68A9BA90"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Signature of contract(s)</w:t>
      </w:r>
    </w:p>
    <w:p w14:paraId="526726D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13.1.</w:t>
      </w:r>
      <w:r w:rsidRPr="00197142">
        <w:rPr>
          <w:rFonts w:ascii="Times New Roman" w:eastAsia="Times New Roman" w:hAnsi="Times New Roman" w:cs="Times New Roman"/>
          <w:b/>
          <w:sz w:val="24"/>
          <w:szCs w:val="24"/>
          <w:lang w:val="en-GB" w:eastAsia="en-GB"/>
        </w:rPr>
        <w:tab/>
        <w:t>Notification of award</w:t>
      </w:r>
    </w:p>
    <w:p w14:paraId="5A48E71B"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successful tenderer will be informed by electronic means that its tender has been accepted.     The successful tenderer shall then re- confirm availability or unavailability within 2 days from the date of the notification of award. </w:t>
      </w:r>
    </w:p>
    <w:p w14:paraId="04455CFE" w14:textId="023CED54" w:rsidR="00197142" w:rsidRPr="00197142" w:rsidRDefault="00197142" w:rsidP="005265F5">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w:t>
      </w:r>
      <w:r w:rsidR="005265F5">
        <w:rPr>
          <w:rFonts w:ascii="Times New Roman" w:eastAsia="Times New Roman" w:hAnsi="Times New Roman" w:cs="Times New Roman"/>
          <w:sz w:val="24"/>
          <w:szCs w:val="24"/>
          <w:lang w:val="en-GB" w:eastAsia="en-GB"/>
        </w:rPr>
        <w:t xml:space="preserve">th the first ranked tenderer.  </w:t>
      </w:r>
    </w:p>
    <w:p w14:paraId="740D39F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13.2.</w:t>
      </w:r>
      <w:r w:rsidRPr="00197142">
        <w:rPr>
          <w:rFonts w:ascii="Times New Roman" w:eastAsia="Times New Roman" w:hAnsi="Times New Roman" w:cs="Times New Roman"/>
          <w:b/>
          <w:sz w:val="24"/>
          <w:szCs w:val="24"/>
          <w:lang w:val="en-GB" w:eastAsia="en-GB"/>
        </w:rPr>
        <w:tab/>
        <w:t>Signature of the contract(s)/ Implementation of the service</w:t>
      </w:r>
    </w:p>
    <w:p w14:paraId="3A7498D6"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the Contracting Authority will invite the successful tenderer to sign the contract.</w:t>
      </w:r>
    </w:p>
    <w:p w14:paraId="26180BE8"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38D85AC" w14:textId="77777777" w:rsidR="00197142" w:rsidRPr="00197142" w:rsidRDefault="00197142" w:rsidP="0019714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contract although the tenderer has deliberately concealed the fact of unavailability for the start of the assignment, the Contracting Authority may decide to terminate the contract </w:t>
      </w:r>
    </w:p>
    <w:p w14:paraId="674DC869"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E0E5570" w14:textId="77777777" w:rsidR="00197142" w:rsidRPr="00197142" w:rsidRDefault="00197142" w:rsidP="00F35AF3">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Cancellation of the tender procedure</w:t>
      </w:r>
    </w:p>
    <w:p w14:paraId="76F075BD"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01E1BB8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Cancellation may occur, for example, where:</w:t>
      </w:r>
    </w:p>
    <w:p w14:paraId="4BE36123" w14:textId="77777777" w:rsidR="00197142" w:rsidRPr="00197142" w:rsidRDefault="00197142" w:rsidP="00F35AF3">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6D125FAB" w14:textId="77777777" w:rsidR="00197142" w:rsidRPr="00197142" w:rsidRDefault="00197142" w:rsidP="00F35AF3">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exceptional circumstances or force majeure render normal performance of the contract impossible;</w:t>
      </w:r>
    </w:p>
    <w:p w14:paraId="74ED1FCD" w14:textId="77777777" w:rsidR="00197142" w:rsidRPr="00197142" w:rsidRDefault="00197142" w:rsidP="00F35AF3">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all technically acceptable tenders exceed the financial resources available;</w:t>
      </w:r>
    </w:p>
    <w:p w14:paraId="47E9DEE7" w14:textId="77777777" w:rsidR="00197142" w:rsidRPr="00197142" w:rsidRDefault="00197142" w:rsidP="00F35AF3">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C341F7F" w14:textId="54F8FA2A"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97142">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197142" w:rsidDel="0022643A">
        <w:rPr>
          <w:rFonts w:ascii="Times New Roman" w:eastAsia="Times New Roman" w:hAnsi="Times New Roman" w:cs="Times New Roman"/>
          <w:bCs/>
          <w:sz w:val="24"/>
          <w:szCs w:val="24"/>
          <w:lang w:val="en-GB" w:eastAsia="en-GB"/>
        </w:rPr>
        <w:t xml:space="preserve"> </w:t>
      </w:r>
      <w:r w:rsidRPr="0019714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48D0EA90" w14:textId="77777777" w:rsidR="00197142" w:rsidRPr="00197142" w:rsidRDefault="00197142" w:rsidP="00F35AF3">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Appeals</w:t>
      </w:r>
    </w:p>
    <w:p w14:paraId="7696F403" w14:textId="687B11FF" w:rsidR="00E113C2" w:rsidRPr="005265F5" w:rsidRDefault="00197142" w:rsidP="005265F5">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97142">
        <w:rPr>
          <w:rFonts w:ascii="Times New Roman" w:eastAsia="Times New Roman" w:hAnsi="Times New Roman" w:cs="Times New Roman"/>
          <w:color w:val="444444"/>
          <w:sz w:val="24"/>
          <w:szCs w:val="24"/>
          <w:shd w:val="clear" w:color="auto" w:fill="FFFFFF"/>
          <w:lang w:val="en-GB" w:eastAsia="en-GB"/>
        </w:rPr>
        <w:t xml:space="preserve">or that the procedure was vitiated by any maladministration </w:t>
      </w:r>
      <w:r w:rsidRPr="00197142">
        <w:rPr>
          <w:rFonts w:ascii="Times New Roman" w:eastAsia="Times New Roman" w:hAnsi="Times New Roman" w:cs="Times New Roman"/>
          <w:sz w:val="24"/>
          <w:szCs w:val="24"/>
          <w:lang w:val="en-GB" w:eastAsia="en-GB"/>
        </w:rPr>
        <w:t xml:space="preserve">may file a complaint, which should be sent electronically to the Contracting Authority, at the same e mail address tenders were submitted, </w:t>
      </w:r>
      <w:r w:rsidRPr="00197142">
        <w:rPr>
          <w:rFonts w:ascii="Times New Roman" w:eastAsia="Times New Roman" w:hAnsi="Times New Roman" w:cs="Times New Roman"/>
          <w:b/>
          <w:i/>
          <w:sz w:val="24"/>
          <w:szCs w:val="24"/>
          <w:lang w:val="en-GB" w:eastAsia="en-GB"/>
        </w:rPr>
        <w:t xml:space="preserve">up to </w:t>
      </w:r>
      <w:r w:rsidR="00396DD9">
        <w:rPr>
          <w:rFonts w:ascii="Times New Roman" w:eastAsia="Times New Roman" w:hAnsi="Times New Roman" w:cs="Times New Roman"/>
          <w:b/>
          <w:i/>
          <w:sz w:val="24"/>
          <w:szCs w:val="24"/>
          <w:lang w:val="en-GB" w:eastAsia="en-GB"/>
        </w:rPr>
        <w:t>3 (working)</w:t>
      </w:r>
      <w:r w:rsidRPr="00197142">
        <w:rPr>
          <w:rFonts w:ascii="Times New Roman" w:eastAsia="Times New Roman" w:hAnsi="Times New Roman" w:cs="Times New Roman"/>
          <w:b/>
          <w:i/>
          <w:sz w:val="24"/>
          <w:szCs w:val="24"/>
          <w:lang w:val="en-GB" w:eastAsia="en-GB"/>
        </w:rPr>
        <w:t xml:space="preserve"> days after receiving evaluation results.</w:t>
      </w:r>
      <w:r w:rsidRPr="00197142">
        <w:rPr>
          <w:rFonts w:ascii="Times New Roman" w:eastAsia="Times New Roman" w:hAnsi="Times New Roman" w:cs="Times New Roman"/>
          <w:sz w:val="24"/>
          <w:szCs w:val="24"/>
          <w:lang w:val="en-GB" w:eastAsia="en-GB"/>
        </w:rPr>
        <w:t xml:space="preserve"> The Contracting Authority should respond to the tenderer by electronic means too at the latest </w:t>
      </w:r>
      <w:r w:rsidRPr="00396DD9">
        <w:rPr>
          <w:rFonts w:ascii="Times New Roman" w:eastAsia="Times New Roman" w:hAnsi="Times New Roman" w:cs="Times New Roman"/>
          <w:b/>
          <w:sz w:val="24"/>
          <w:szCs w:val="24"/>
          <w:lang w:val="en-GB" w:eastAsia="en-GB"/>
        </w:rPr>
        <w:t xml:space="preserve">2 (two) </w:t>
      </w:r>
      <w:r w:rsidR="00396DD9" w:rsidRPr="00396DD9">
        <w:rPr>
          <w:rFonts w:ascii="Times New Roman" w:eastAsia="Times New Roman" w:hAnsi="Times New Roman" w:cs="Times New Roman"/>
          <w:b/>
          <w:sz w:val="24"/>
          <w:szCs w:val="24"/>
          <w:lang w:val="en-GB" w:eastAsia="en-GB"/>
        </w:rPr>
        <w:t>working</w:t>
      </w:r>
      <w:r w:rsidR="00396DD9">
        <w:rPr>
          <w:rFonts w:ascii="Times New Roman" w:eastAsia="Times New Roman" w:hAnsi="Times New Roman" w:cs="Times New Roman"/>
          <w:b/>
          <w:sz w:val="24"/>
          <w:szCs w:val="24"/>
          <w:lang w:val="en-GB" w:eastAsia="en-GB"/>
        </w:rPr>
        <w:t xml:space="preserve"> </w:t>
      </w:r>
      <w:r w:rsidRPr="00396DD9">
        <w:rPr>
          <w:rFonts w:ascii="Times New Roman" w:eastAsia="Times New Roman" w:hAnsi="Times New Roman" w:cs="Times New Roman"/>
          <w:b/>
          <w:sz w:val="24"/>
          <w:szCs w:val="24"/>
          <w:lang w:val="en-GB" w:eastAsia="en-GB"/>
        </w:rPr>
        <w:t>days</w:t>
      </w:r>
      <w:r w:rsidRPr="00197142">
        <w:rPr>
          <w:rFonts w:ascii="Times New Roman" w:eastAsia="Times New Roman" w:hAnsi="Times New Roman" w:cs="Times New Roman"/>
          <w:sz w:val="24"/>
          <w:szCs w:val="24"/>
          <w:lang w:val="en-GB" w:eastAsia="en-GB"/>
        </w:rPr>
        <w:t xml:space="preserve"> after receiving the compliant.</w:t>
      </w:r>
      <w:r w:rsidRPr="00197142">
        <w:rPr>
          <w:rFonts w:ascii="Times New Roman" w:eastAsia="Times New Roman" w:hAnsi="Times New Roman" w:cs="Times New Roman"/>
          <w:snapToGrid w:val="0"/>
          <w:sz w:val="24"/>
          <w:szCs w:val="24"/>
          <w:lang w:val="en-GB" w:eastAsia="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8322FF2" w14:textId="77777777" w:rsidR="00E113C2" w:rsidRDefault="00E113C2" w:rsidP="00EF5E88"/>
    <w:p w14:paraId="18A3772D" w14:textId="2CFD433A" w:rsidR="00BE795E" w:rsidRPr="000C7539" w:rsidRDefault="00BE795E" w:rsidP="00D47DA7">
      <w:pPr>
        <w:spacing w:after="0" w:line="240" w:lineRule="auto"/>
        <w:jc w:val="center"/>
        <w:rPr>
          <w:rFonts w:ascii="Times New Roman" w:hAnsi="Times New Roman" w:cs="Times New Roman"/>
          <w:b/>
          <w:sz w:val="28"/>
          <w:szCs w:val="28"/>
        </w:rPr>
      </w:pPr>
      <w:r w:rsidRPr="000C7539">
        <w:rPr>
          <w:rFonts w:ascii="Times New Roman" w:hAnsi="Times New Roman" w:cs="Times New Roman"/>
          <w:b/>
          <w:sz w:val="28"/>
          <w:szCs w:val="28"/>
        </w:rPr>
        <w:t>C: DRAFT CONTRACT</w:t>
      </w:r>
    </w:p>
    <w:p w14:paraId="39DA59BC" w14:textId="514BE7B1" w:rsidR="000C7539" w:rsidRPr="00FA5F05" w:rsidRDefault="000C7539" w:rsidP="000C7539">
      <w:pPr>
        <w:spacing w:after="0" w:line="240" w:lineRule="auto"/>
        <w:rPr>
          <w:rFonts w:ascii="Times New Roman" w:hAnsi="Times New Roman" w:cs="Times New Roman"/>
          <w:b/>
          <w:sz w:val="24"/>
          <w:szCs w:val="24"/>
        </w:rPr>
      </w:pPr>
    </w:p>
    <w:p w14:paraId="08B165A1" w14:textId="77777777" w:rsidR="000C7539" w:rsidRPr="00FA5F05" w:rsidRDefault="000C7539" w:rsidP="000C7539">
      <w:pPr>
        <w:spacing w:after="0" w:line="240" w:lineRule="auto"/>
        <w:ind w:right="20"/>
        <w:jc w:val="center"/>
        <w:rPr>
          <w:rFonts w:ascii="Times New Roman" w:hAnsi="Times New Roman" w:cs="Times New Roman"/>
          <w:b/>
          <w:sz w:val="24"/>
          <w:szCs w:val="24"/>
        </w:rPr>
      </w:pPr>
      <w:r w:rsidRPr="00FA5F05">
        <w:rPr>
          <w:rFonts w:ascii="Times New Roman" w:hAnsi="Times New Roman" w:cs="Times New Roman"/>
          <w:b/>
          <w:sz w:val="24"/>
          <w:szCs w:val="24"/>
        </w:rPr>
        <w:t xml:space="preserve">FOR </w:t>
      </w:r>
    </w:p>
    <w:p w14:paraId="18948D49" w14:textId="77777777" w:rsidR="000C7539" w:rsidRPr="00FA5F05" w:rsidRDefault="000C7539" w:rsidP="000C7539">
      <w:pPr>
        <w:spacing w:after="0" w:line="240" w:lineRule="auto"/>
        <w:ind w:right="20"/>
        <w:jc w:val="center"/>
        <w:rPr>
          <w:rFonts w:ascii="Times New Roman" w:hAnsi="Times New Roman" w:cs="Times New Roman"/>
          <w:b/>
          <w:sz w:val="24"/>
          <w:szCs w:val="24"/>
        </w:rPr>
      </w:pPr>
    </w:p>
    <w:p w14:paraId="15FCDB0D" w14:textId="77777777" w:rsidR="000C7539" w:rsidRPr="00FA5F05" w:rsidRDefault="000C7539" w:rsidP="000C7539">
      <w:pPr>
        <w:spacing w:after="0" w:line="240" w:lineRule="auto"/>
        <w:ind w:right="20"/>
        <w:jc w:val="center"/>
        <w:rPr>
          <w:rFonts w:ascii="Times New Roman" w:eastAsia="Times New Roman" w:hAnsi="Times New Roman" w:cs="Times New Roman"/>
          <w:b/>
          <w:sz w:val="24"/>
          <w:szCs w:val="24"/>
        </w:rPr>
      </w:pPr>
      <w:r w:rsidRPr="00FA5F05">
        <w:rPr>
          <w:rFonts w:ascii="Times New Roman" w:eastAsia="Times New Roman" w:hAnsi="Times New Roman" w:cs="Times New Roman"/>
          <w:b/>
          <w:sz w:val="24"/>
          <w:szCs w:val="24"/>
        </w:rPr>
        <w:t xml:space="preserve">“THE PROVISION OF CONSULTANCY SERVICES FOR THE DEVELOPMENT </w:t>
      </w:r>
    </w:p>
    <w:p w14:paraId="206C37AC" w14:textId="77777777" w:rsidR="000C7539" w:rsidRPr="00FA5F05" w:rsidRDefault="000C7539" w:rsidP="000C7539">
      <w:pPr>
        <w:spacing w:after="0" w:line="240" w:lineRule="auto"/>
        <w:ind w:right="20"/>
        <w:jc w:val="center"/>
        <w:rPr>
          <w:rFonts w:ascii="Times New Roman" w:eastAsia="Times New Roman" w:hAnsi="Times New Roman" w:cs="Times New Roman"/>
          <w:b/>
          <w:sz w:val="24"/>
          <w:szCs w:val="24"/>
        </w:rPr>
      </w:pPr>
      <w:r w:rsidRPr="00FA5F05">
        <w:rPr>
          <w:rFonts w:ascii="Times New Roman" w:eastAsia="Times New Roman" w:hAnsi="Times New Roman" w:cs="Times New Roman"/>
          <w:b/>
          <w:sz w:val="24"/>
          <w:szCs w:val="24"/>
        </w:rPr>
        <w:t>OF THE MANUAL OF PROCUREMENT PROCEDURES”</w:t>
      </w:r>
    </w:p>
    <w:p w14:paraId="72A092EE" w14:textId="77777777" w:rsidR="000C7539" w:rsidRPr="00FA5F05" w:rsidRDefault="000C7539" w:rsidP="000C7539">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15319F50" w14:textId="77777777" w:rsidR="000C7539" w:rsidRPr="00FA5F05" w:rsidRDefault="000C7539" w:rsidP="000C7539">
      <w:pPr>
        <w:shd w:val="clear" w:color="auto" w:fill="FFFFFF" w:themeFill="background1"/>
        <w:spacing w:after="0" w:line="240" w:lineRule="auto"/>
        <w:rPr>
          <w:rFonts w:ascii="Times New Roman" w:eastAsia="Times New Roman" w:hAnsi="Times New Roman" w:cs="Times New Roman"/>
          <w:i/>
          <w:sz w:val="24"/>
          <w:szCs w:val="24"/>
          <w:lang w:val="en-GB"/>
        </w:rPr>
      </w:pPr>
      <w:r w:rsidRPr="00FA5F05">
        <w:rPr>
          <w:rFonts w:ascii="Times New Roman" w:eastAsia="Times New Roman" w:hAnsi="Times New Roman" w:cs="Times New Roman"/>
          <w:sz w:val="24"/>
          <w:szCs w:val="24"/>
        </w:rPr>
        <w:t>This Service contract,</w:t>
      </w:r>
      <w:r w:rsidRPr="00FA5F05">
        <w:rPr>
          <w:rFonts w:ascii="Times New Roman" w:eastAsia="Times New Roman" w:hAnsi="Times New Roman" w:cs="Times New Roman"/>
          <w:i/>
          <w:sz w:val="24"/>
          <w:szCs w:val="24"/>
          <w:lang w:val="en-GB"/>
        </w:rPr>
        <w:t xml:space="preserve"> </w:t>
      </w:r>
      <w:r w:rsidRPr="00FA5F05">
        <w:rPr>
          <w:rFonts w:ascii="Times New Roman" w:eastAsia="Times New Roman" w:hAnsi="Times New Roman" w:cs="Times New Roman"/>
          <w:sz w:val="24"/>
          <w:szCs w:val="24"/>
          <w:lang w:val="en-GB"/>
        </w:rPr>
        <w:t>the “Contract</w:t>
      </w:r>
      <w:r w:rsidRPr="00FA5F05">
        <w:rPr>
          <w:rFonts w:ascii="Times New Roman" w:eastAsia="Times New Roman" w:hAnsi="Times New Roman" w:cs="Times New Roman"/>
          <w:i/>
          <w:sz w:val="24"/>
          <w:szCs w:val="24"/>
          <w:lang w:val="en-GB"/>
        </w:rPr>
        <w:t>”</w:t>
      </w:r>
      <w:r w:rsidRPr="00FA5F05">
        <w:rPr>
          <w:rFonts w:ascii="Times New Roman" w:eastAsia="Times New Roman" w:hAnsi="Times New Roman" w:cs="Times New Roman"/>
          <w:sz w:val="24"/>
          <w:szCs w:val="24"/>
        </w:rPr>
        <w:t>, is signed on month/day/2021 and</w:t>
      </w:r>
      <w:r w:rsidRPr="00FA5F05">
        <w:rPr>
          <w:rFonts w:ascii="Times New Roman" w:eastAsia="Times New Roman" w:hAnsi="Times New Roman" w:cs="Times New Roman"/>
          <w:sz w:val="24"/>
          <w:szCs w:val="24"/>
          <w:lang w:val="en-GB"/>
        </w:rPr>
        <w:t xml:space="preserve"> is entered into by and between: </w:t>
      </w:r>
    </w:p>
    <w:p w14:paraId="2BB97470" w14:textId="77777777" w:rsidR="000C7539" w:rsidRPr="00FA5F05" w:rsidRDefault="000C7539" w:rsidP="000C7539">
      <w:pPr>
        <w:shd w:val="clear" w:color="auto" w:fill="FFFFFF" w:themeFill="background1"/>
        <w:spacing w:after="0" w:line="240" w:lineRule="auto"/>
        <w:jc w:val="both"/>
        <w:rPr>
          <w:rFonts w:ascii="Times New Roman" w:eastAsia="Times New Roman" w:hAnsi="Times New Roman" w:cs="Times New Roman"/>
          <w:b/>
          <w:caps/>
          <w:sz w:val="24"/>
          <w:szCs w:val="24"/>
          <w:lang w:val="en-GB"/>
        </w:rPr>
      </w:pPr>
    </w:p>
    <w:p w14:paraId="04B4C542" w14:textId="77777777" w:rsidR="000C7539" w:rsidRPr="00FA5F05" w:rsidRDefault="000C7539" w:rsidP="007F3C20">
      <w:pPr>
        <w:pStyle w:val="ListParagraph"/>
        <w:numPr>
          <w:ilvl w:val="0"/>
          <w:numId w:val="13"/>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lang w:val="sq-AL"/>
        </w:rPr>
      </w:pPr>
      <w:r w:rsidRPr="00FA5F05">
        <w:rPr>
          <w:rFonts w:ascii="Times New Roman" w:hAnsi="Times New Roman"/>
          <w:b/>
          <w:sz w:val="24"/>
          <w:szCs w:val="24"/>
        </w:rPr>
        <w:t>The Regional Youth Cooperation Office (RYCO),</w:t>
      </w:r>
      <w:r w:rsidRPr="00FA5F05">
        <w:rPr>
          <w:rFonts w:ascii="Times New Roman" w:hAnsi="Times New Roman"/>
          <w:sz w:val="24"/>
          <w:szCs w:val="24"/>
        </w:rPr>
        <w:t xml:space="preserve"> duly established and organized under the laws of the Republic of Albanian, under registration number L71911452J having its registered address and Head Office at </w:t>
      </w:r>
      <w:proofErr w:type="spellStart"/>
      <w:r w:rsidRPr="00FA5F05">
        <w:rPr>
          <w:rFonts w:ascii="Times New Roman" w:hAnsi="Times New Roman"/>
          <w:sz w:val="24"/>
          <w:szCs w:val="24"/>
        </w:rPr>
        <w:t>Rruga</w:t>
      </w:r>
      <w:proofErr w:type="spellEnd"/>
      <w:r w:rsidRPr="00FA5F05">
        <w:rPr>
          <w:rFonts w:ascii="Times New Roman" w:hAnsi="Times New Roman"/>
          <w:sz w:val="24"/>
          <w:szCs w:val="24"/>
        </w:rPr>
        <w:t xml:space="preserve"> “</w:t>
      </w:r>
      <w:proofErr w:type="spellStart"/>
      <w:r w:rsidRPr="00FA5F05">
        <w:rPr>
          <w:rFonts w:ascii="Times New Roman" w:hAnsi="Times New Roman"/>
          <w:sz w:val="24"/>
          <w:szCs w:val="24"/>
        </w:rPr>
        <w:t>Skenderbej</w:t>
      </w:r>
      <w:proofErr w:type="spellEnd"/>
      <w:r w:rsidRPr="00FA5F05">
        <w:rPr>
          <w:rFonts w:ascii="Times New Roman" w:hAnsi="Times New Roman"/>
          <w:sz w:val="24"/>
          <w:szCs w:val="24"/>
        </w:rPr>
        <w:t xml:space="preserve">”, 8/2/2 in Tirana, Albania, legally represented by Secretary General, Mr. </w:t>
      </w:r>
      <w:proofErr w:type="spellStart"/>
      <w:r w:rsidRPr="00FA5F05">
        <w:rPr>
          <w:rFonts w:ascii="Times New Roman" w:hAnsi="Times New Roman"/>
          <w:sz w:val="24"/>
          <w:szCs w:val="24"/>
        </w:rPr>
        <w:t>Djuro</w:t>
      </w:r>
      <w:proofErr w:type="spellEnd"/>
      <w:r w:rsidRPr="00FA5F05">
        <w:rPr>
          <w:rFonts w:ascii="Times New Roman" w:hAnsi="Times New Roman"/>
          <w:sz w:val="24"/>
          <w:szCs w:val="24"/>
        </w:rPr>
        <w:t xml:space="preserve"> </w:t>
      </w:r>
      <w:proofErr w:type="spellStart"/>
      <w:r w:rsidRPr="00FA5F05">
        <w:rPr>
          <w:rFonts w:ascii="Times New Roman" w:hAnsi="Times New Roman"/>
          <w:sz w:val="24"/>
          <w:szCs w:val="24"/>
        </w:rPr>
        <w:t>Blanusa</w:t>
      </w:r>
      <w:proofErr w:type="spellEnd"/>
      <w:r w:rsidRPr="00FA5F05">
        <w:rPr>
          <w:rFonts w:ascii="Times New Roman" w:hAnsi="Times New Roman"/>
          <w:sz w:val="24"/>
          <w:szCs w:val="24"/>
        </w:rPr>
        <w:t xml:space="preserve">, adult, with full legal capacity to act, </w:t>
      </w:r>
      <w:r w:rsidRPr="00FA5F05">
        <w:rPr>
          <w:rFonts w:ascii="Times New Roman" w:hAnsi="Times New Roman"/>
          <w:sz w:val="24"/>
          <w:szCs w:val="24"/>
          <w:lang w:val="sq-AL"/>
        </w:rPr>
        <w:t>hereinafter referred to as “</w:t>
      </w:r>
      <w:r w:rsidRPr="00FA5F05">
        <w:rPr>
          <w:rFonts w:ascii="Times New Roman" w:hAnsi="Times New Roman"/>
          <w:i/>
          <w:sz w:val="24"/>
          <w:szCs w:val="24"/>
        </w:rPr>
        <w:t>RYCO</w:t>
      </w:r>
      <w:r w:rsidRPr="00FA5F05">
        <w:rPr>
          <w:rFonts w:ascii="Times New Roman" w:hAnsi="Times New Roman"/>
          <w:sz w:val="24"/>
          <w:szCs w:val="24"/>
          <w:lang w:val="sq-AL"/>
        </w:rPr>
        <w:t>” or the “</w:t>
      </w:r>
      <w:r w:rsidRPr="00FA5F05">
        <w:rPr>
          <w:rFonts w:ascii="Times New Roman" w:hAnsi="Times New Roman"/>
          <w:i/>
          <w:sz w:val="24"/>
          <w:szCs w:val="24"/>
        </w:rPr>
        <w:t>Contracting authority</w:t>
      </w:r>
      <w:r w:rsidRPr="00FA5F05">
        <w:rPr>
          <w:rFonts w:ascii="Times New Roman" w:hAnsi="Times New Roman"/>
          <w:sz w:val="24"/>
          <w:szCs w:val="24"/>
          <w:lang w:val="sq-AL"/>
        </w:rPr>
        <w:t>”</w:t>
      </w:r>
    </w:p>
    <w:p w14:paraId="26001CEA" w14:textId="77777777" w:rsidR="000C7539" w:rsidRPr="00FA5F05" w:rsidRDefault="000C7539" w:rsidP="000C7539">
      <w:pPr>
        <w:shd w:val="clear" w:color="auto" w:fill="FFFFFF" w:themeFill="background1"/>
        <w:spacing w:after="0" w:line="240" w:lineRule="auto"/>
        <w:jc w:val="right"/>
        <w:rPr>
          <w:rFonts w:ascii="Times New Roman" w:eastAsia="Times New Roman" w:hAnsi="Times New Roman" w:cs="Times New Roman"/>
          <w:i/>
          <w:sz w:val="24"/>
          <w:szCs w:val="24"/>
          <w:lang w:val="en-GB"/>
        </w:rPr>
      </w:pPr>
    </w:p>
    <w:p w14:paraId="6D620FBA" w14:textId="77777777" w:rsidR="000C7539" w:rsidRPr="00FA5F05" w:rsidRDefault="000C7539" w:rsidP="000C7539">
      <w:pPr>
        <w:shd w:val="clear" w:color="auto" w:fill="FFFFFF" w:themeFill="background1"/>
        <w:spacing w:after="0" w:line="240" w:lineRule="auto"/>
        <w:jc w:val="right"/>
        <w:rPr>
          <w:rFonts w:ascii="Times New Roman" w:eastAsia="Times New Roman" w:hAnsi="Times New Roman" w:cs="Times New Roman"/>
          <w:i/>
          <w:sz w:val="24"/>
          <w:szCs w:val="24"/>
          <w:lang w:val="en-GB"/>
        </w:rPr>
      </w:pPr>
      <w:r w:rsidRPr="00FA5F05">
        <w:rPr>
          <w:rFonts w:ascii="Times New Roman" w:eastAsia="Times New Roman" w:hAnsi="Times New Roman" w:cs="Times New Roman"/>
          <w:i/>
          <w:sz w:val="24"/>
          <w:szCs w:val="24"/>
          <w:lang w:val="en-GB"/>
        </w:rPr>
        <w:t>on the one part</w:t>
      </w:r>
    </w:p>
    <w:p w14:paraId="660240CA" w14:textId="77777777" w:rsidR="000C7539" w:rsidRPr="00FA5F05" w:rsidRDefault="000C7539" w:rsidP="000C7539">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FA5F05">
        <w:rPr>
          <w:rFonts w:ascii="Times New Roman" w:eastAsia="Times New Roman" w:hAnsi="Times New Roman" w:cs="Times New Roman"/>
          <w:sz w:val="24"/>
          <w:szCs w:val="24"/>
          <w:lang w:val="en-GB"/>
        </w:rPr>
        <w:t>And</w:t>
      </w:r>
    </w:p>
    <w:p w14:paraId="7F7C66B6" w14:textId="77777777" w:rsidR="000C7539" w:rsidRPr="00FA5F05" w:rsidRDefault="000C7539" w:rsidP="000C7539">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627D5272" w14:textId="4D67D1D5" w:rsidR="000C7539" w:rsidRPr="00FA5F05" w:rsidRDefault="000C7539" w:rsidP="007F3C20">
      <w:pPr>
        <w:pStyle w:val="ListParagraph"/>
        <w:numPr>
          <w:ilvl w:val="0"/>
          <w:numId w:val="13"/>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a) --------------------------a company incorporated under the laws of ----------, having its registered office in ---(insert</w:t>
      </w:r>
      <w:r w:rsidRPr="00FA5F05">
        <w:rPr>
          <w:rFonts w:ascii="Times New Roman" w:hAnsi="Times New Roman"/>
          <w:i/>
          <w:sz w:val="24"/>
          <w:szCs w:val="24"/>
        </w:rPr>
        <w:t xml:space="preserve"> address full address</w:t>
      </w:r>
      <w:r w:rsidRPr="00FA5F05">
        <w:rPr>
          <w:rFonts w:ascii="Times New Roman" w:hAnsi="Times New Roman"/>
          <w:sz w:val="24"/>
          <w:szCs w:val="24"/>
        </w:rPr>
        <w:t>) --, registered with the unique registration number -----------------, legally represented for the purposes of the signature of this Contract by M/Mrs (</w:t>
      </w:r>
      <w:r w:rsidRPr="00FA5F05">
        <w:rPr>
          <w:rFonts w:ascii="Times New Roman" w:hAnsi="Times New Roman"/>
          <w:i/>
          <w:sz w:val="24"/>
          <w:szCs w:val="24"/>
        </w:rPr>
        <w:t>name surname</w:t>
      </w:r>
      <w:r w:rsidRPr="00FA5F05">
        <w:rPr>
          <w:rFonts w:ascii="Times New Roman" w:hAnsi="Times New Roman"/>
          <w:sz w:val="24"/>
          <w:szCs w:val="24"/>
        </w:rPr>
        <w:t>), (</w:t>
      </w:r>
      <w:r w:rsidRPr="00FA5F05">
        <w:rPr>
          <w:rFonts w:ascii="Times New Roman" w:hAnsi="Times New Roman"/>
          <w:i/>
          <w:sz w:val="24"/>
          <w:szCs w:val="24"/>
        </w:rPr>
        <w:t>Administrator, CEO</w:t>
      </w:r>
      <w:r w:rsidRPr="00FA5F05">
        <w:rPr>
          <w:rFonts w:ascii="Times New Roman" w:hAnsi="Times New Roman"/>
          <w:sz w:val="24"/>
          <w:szCs w:val="24"/>
        </w:rPr>
        <w:t xml:space="preserve">), adult, with full legal capacity to act, </w:t>
      </w:r>
      <w:r w:rsidRPr="00FA5F05">
        <w:rPr>
          <w:rFonts w:ascii="Times New Roman" w:hAnsi="Times New Roman"/>
          <w:sz w:val="24"/>
          <w:szCs w:val="24"/>
          <w:lang w:val="sq-AL"/>
        </w:rPr>
        <w:t xml:space="preserve">referred to </w:t>
      </w:r>
      <w:r w:rsidRPr="00FA5F05">
        <w:rPr>
          <w:rFonts w:ascii="Times New Roman" w:hAnsi="Times New Roman"/>
          <w:sz w:val="24"/>
          <w:szCs w:val="24"/>
        </w:rPr>
        <w:t>“</w:t>
      </w:r>
      <w:r w:rsidRPr="00FA5F05">
        <w:rPr>
          <w:rFonts w:ascii="Times New Roman" w:hAnsi="Times New Roman"/>
          <w:i/>
          <w:sz w:val="24"/>
          <w:szCs w:val="24"/>
        </w:rPr>
        <w:t>Service Provider</w:t>
      </w:r>
      <w:r w:rsidRPr="00FA5F05">
        <w:rPr>
          <w:rFonts w:ascii="Times New Roman" w:hAnsi="Times New Roman"/>
          <w:sz w:val="24"/>
          <w:szCs w:val="24"/>
        </w:rPr>
        <w:t xml:space="preserve">” </w:t>
      </w:r>
    </w:p>
    <w:p w14:paraId="7CD0C2D7" w14:textId="77777777" w:rsidR="000C7539" w:rsidRPr="00FA5F05" w:rsidRDefault="000C7539" w:rsidP="000C7539">
      <w:pPr>
        <w:spacing w:after="0" w:line="240" w:lineRule="auto"/>
        <w:jc w:val="both"/>
        <w:rPr>
          <w:rFonts w:ascii="Times New Roman" w:eastAsia="Times New Roman" w:hAnsi="Times New Roman" w:cs="Times New Roman"/>
          <w:sz w:val="24"/>
          <w:szCs w:val="24"/>
          <w:lang w:val="en-GB"/>
        </w:rPr>
      </w:pPr>
      <w:r w:rsidRPr="00FA5F05">
        <w:rPr>
          <w:rFonts w:ascii="Times New Roman" w:eastAsia="Times New Roman" w:hAnsi="Times New Roman" w:cs="Times New Roman"/>
          <w:sz w:val="24"/>
          <w:szCs w:val="24"/>
          <w:lang w:val="en-GB"/>
        </w:rPr>
        <w:t>Or</w:t>
      </w:r>
    </w:p>
    <w:p w14:paraId="6FCFB3BB" w14:textId="77777777" w:rsidR="000C7539" w:rsidRPr="00FA5F05" w:rsidRDefault="000C7539" w:rsidP="007F3C20">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i/>
          <w:sz w:val="24"/>
          <w:szCs w:val="24"/>
        </w:rPr>
        <w:t>In case of an individual</w:t>
      </w:r>
      <w:r w:rsidRPr="00FA5F05">
        <w:rPr>
          <w:rFonts w:ascii="Times New Roman" w:hAnsi="Times New Roman"/>
          <w:sz w:val="24"/>
          <w:szCs w:val="24"/>
        </w:rPr>
        <w:t>)</w:t>
      </w:r>
    </w:p>
    <w:p w14:paraId="0E2EF011" w14:textId="77777777" w:rsidR="000C7539" w:rsidRPr="00FA5F05" w:rsidRDefault="000C7539" w:rsidP="000C7539">
      <w:pPr>
        <w:pStyle w:val="ListParagraph"/>
        <w:rPr>
          <w:rFonts w:ascii="Times New Roman" w:hAnsi="Times New Roman"/>
          <w:sz w:val="24"/>
          <w:szCs w:val="24"/>
        </w:rPr>
      </w:pPr>
      <w:r w:rsidRPr="00FA5F05">
        <w:rPr>
          <w:rFonts w:ascii="Times New Roman" w:hAnsi="Times New Roman"/>
          <w:sz w:val="24"/>
          <w:szCs w:val="24"/>
        </w:rPr>
        <w:t>(</w:t>
      </w:r>
      <w:r w:rsidRPr="00FA5F05">
        <w:rPr>
          <w:rFonts w:ascii="Times New Roman" w:hAnsi="Times New Roman"/>
          <w:i/>
          <w:sz w:val="24"/>
          <w:szCs w:val="24"/>
        </w:rPr>
        <w:t>Name surname</w:t>
      </w:r>
      <w:r w:rsidRPr="00FA5F05">
        <w:rPr>
          <w:rFonts w:ascii="Times New Roman" w:hAnsi="Times New Roman"/>
          <w:sz w:val="24"/>
          <w:szCs w:val="24"/>
        </w:rPr>
        <w:t>), born on month/date/year, in City/ Country, bearer of ID/passport no.___________, having its registered address (</w:t>
      </w:r>
      <w:r w:rsidRPr="00FA5F05">
        <w:rPr>
          <w:rFonts w:ascii="Times New Roman" w:hAnsi="Times New Roman"/>
          <w:i/>
          <w:sz w:val="24"/>
          <w:szCs w:val="24"/>
        </w:rPr>
        <w:t>insert address</w:t>
      </w:r>
      <w:r w:rsidRPr="00FA5F05">
        <w:rPr>
          <w:rFonts w:ascii="Times New Roman" w:hAnsi="Times New Roman"/>
          <w:sz w:val="24"/>
          <w:szCs w:val="24"/>
        </w:rPr>
        <w:t xml:space="preserve">), adult, with full legal capacity to act, </w:t>
      </w:r>
      <w:r w:rsidRPr="00FA5F05">
        <w:rPr>
          <w:rFonts w:ascii="Times New Roman" w:hAnsi="Times New Roman"/>
          <w:sz w:val="24"/>
          <w:szCs w:val="24"/>
          <w:lang w:val="sq-AL"/>
        </w:rPr>
        <w:t xml:space="preserve">referred to </w:t>
      </w:r>
      <w:r w:rsidRPr="00FA5F05">
        <w:rPr>
          <w:rFonts w:ascii="Times New Roman" w:hAnsi="Times New Roman"/>
          <w:sz w:val="24"/>
          <w:szCs w:val="24"/>
        </w:rPr>
        <w:t>“</w:t>
      </w:r>
      <w:r w:rsidRPr="00FA5F05">
        <w:rPr>
          <w:rFonts w:ascii="Times New Roman" w:hAnsi="Times New Roman"/>
          <w:i/>
          <w:sz w:val="24"/>
          <w:szCs w:val="24"/>
        </w:rPr>
        <w:t>Service Provider”</w:t>
      </w:r>
    </w:p>
    <w:p w14:paraId="39BC7BA4" w14:textId="77777777" w:rsidR="000C7539" w:rsidRPr="00FA5F05" w:rsidRDefault="000C7539" w:rsidP="000C7539">
      <w:pPr>
        <w:spacing w:after="0" w:line="240" w:lineRule="auto"/>
        <w:jc w:val="both"/>
        <w:rPr>
          <w:rFonts w:ascii="Times New Roman" w:eastAsia="Times New Roman" w:hAnsi="Times New Roman" w:cs="Times New Roman"/>
          <w:sz w:val="24"/>
          <w:szCs w:val="24"/>
          <w:lang w:val="en-GB"/>
        </w:rPr>
      </w:pPr>
    </w:p>
    <w:p w14:paraId="0EE016A7" w14:textId="77777777" w:rsidR="000C7539" w:rsidRPr="00FA5F05" w:rsidRDefault="000C7539" w:rsidP="000C7539">
      <w:pPr>
        <w:spacing w:after="0" w:line="240" w:lineRule="auto"/>
        <w:jc w:val="right"/>
        <w:rPr>
          <w:rFonts w:ascii="Times New Roman" w:eastAsia="Times New Roman" w:hAnsi="Times New Roman" w:cs="Times New Roman"/>
          <w:i/>
          <w:sz w:val="24"/>
          <w:szCs w:val="24"/>
          <w:lang w:val="en-GB"/>
        </w:rPr>
      </w:pPr>
      <w:r w:rsidRPr="00FA5F05">
        <w:rPr>
          <w:rFonts w:ascii="Times New Roman" w:eastAsia="Times New Roman" w:hAnsi="Times New Roman" w:cs="Times New Roman"/>
          <w:i/>
          <w:sz w:val="24"/>
          <w:szCs w:val="24"/>
          <w:lang w:val="en-GB"/>
        </w:rPr>
        <w:t>on the other part,</w:t>
      </w:r>
    </w:p>
    <w:p w14:paraId="45D1B080" w14:textId="77777777" w:rsidR="000C7539" w:rsidRPr="00FA5F05" w:rsidRDefault="000C7539" w:rsidP="000C7539">
      <w:pPr>
        <w:spacing w:after="0" w:line="240" w:lineRule="auto"/>
        <w:jc w:val="both"/>
        <w:rPr>
          <w:rFonts w:ascii="Times New Roman" w:eastAsia="Times New Roman" w:hAnsi="Times New Roman" w:cs="Times New Roman"/>
          <w:i/>
          <w:sz w:val="24"/>
          <w:szCs w:val="24"/>
          <w:lang w:val="en-GB"/>
        </w:rPr>
      </w:pPr>
    </w:p>
    <w:p w14:paraId="186D024F" w14:textId="77777777" w:rsidR="000C7539" w:rsidRPr="00FA5F05" w:rsidRDefault="000C7539" w:rsidP="000C7539">
      <w:pPr>
        <w:spacing w:after="0" w:line="240" w:lineRule="auto"/>
        <w:jc w:val="both"/>
        <w:rPr>
          <w:rFonts w:ascii="Times New Roman" w:eastAsia="Times New Roman" w:hAnsi="Times New Roman" w:cs="Times New Roman"/>
          <w:i/>
          <w:sz w:val="24"/>
          <w:szCs w:val="24"/>
          <w:lang w:val="en-GB"/>
        </w:rPr>
      </w:pPr>
      <w:r w:rsidRPr="00FA5F05">
        <w:rPr>
          <w:rFonts w:ascii="Times New Roman" w:eastAsia="Times New Roman" w:hAnsi="Times New Roman" w:cs="Times New Roman"/>
          <w:sz w:val="24"/>
          <w:szCs w:val="24"/>
          <w:lang w:val="en-GB"/>
        </w:rPr>
        <w:t>Hereinafter referred to individually as the “Party” and collectively the “Parties” to this Contract.</w:t>
      </w:r>
    </w:p>
    <w:p w14:paraId="28FE4214" w14:textId="77777777" w:rsidR="000C7539" w:rsidRPr="00FA5F05" w:rsidRDefault="000C7539" w:rsidP="000C7539">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3D39C7A4" w14:textId="77777777" w:rsidR="000C7539" w:rsidRPr="00FA5F05" w:rsidRDefault="000C7539" w:rsidP="000C7539">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FA5F05">
        <w:rPr>
          <w:rFonts w:ascii="Times New Roman" w:eastAsia="Times New Roman" w:hAnsi="Times New Roman" w:cs="Times New Roman"/>
          <w:sz w:val="24"/>
          <w:szCs w:val="24"/>
          <w:lang w:val="en-GB"/>
        </w:rPr>
        <w:t>By signing this Contract, the</w:t>
      </w:r>
      <w:r w:rsidRPr="00FA5F05">
        <w:rPr>
          <w:rFonts w:ascii="Times New Roman" w:eastAsia="Arial" w:hAnsi="Times New Roman" w:cs="Times New Roman"/>
          <w:sz w:val="24"/>
          <w:szCs w:val="24"/>
        </w:rPr>
        <w:t xml:space="preserve"> </w:t>
      </w:r>
      <w:r w:rsidRPr="00FA5F05">
        <w:rPr>
          <w:rFonts w:ascii="Times New Roman" w:eastAsia="Times New Roman" w:hAnsi="Times New Roman" w:cs="Times New Roman"/>
          <w:i/>
          <w:sz w:val="24"/>
          <w:szCs w:val="24"/>
        </w:rPr>
        <w:t>Service Provider</w:t>
      </w:r>
      <w:r w:rsidRPr="00FA5F05">
        <w:rPr>
          <w:rFonts w:ascii="Times New Roman" w:eastAsia="Times New Roman" w:hAnsi="Times New Roman" w:cs="Times New Roman"/>
          <w:sz w:val="24"/>
          <w:szCs w:val="24"/>
          <w:lang w:val="en-GB"/>
        </w:rPr>
        <w:t xml:space="preserve"> confirms that s/he has read, understood and accepted the Contract and all its obligations and conditions. </w:t>
      </w:r>
    </w:p>
    <w:p w14:paraId="6CACB844" w14:textId="77777777" w:rsidR="000C7539" w:rsidRPr="00FA5F05" w:rsidRDefault="000C7539" w:rsidP="000C7539">
      <w:pPr>
        <w:shd w:val="clear" w:color="auto" w:fill="FFFFFF" w:themeFill="background1"/>
        <w:spacing w:after="0" w:line="240" w:lineRule="auto"/>
        <w:jc w:val="both"/>
        <w:rPr>
          <w:rFonts w:ascii="Times New Roman" w:eastAsia="Times New Roman" w:hAnsi="Times New Roman" w:cs="Times New Roman"/>
          <w:b/>
          <w:bCs/>
          <w:iCs/>
          <w:sz w:val="24"/>
          <w:szCs w:val="24"/>
        </w:rPr>
      </w:pPr>
    </w:p>
    <w:p w14:paraId="3925F2CD"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7FE0841A"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6338CD48"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15283C78"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43A47DFE"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18824E2C"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59FD99BE" w14:textId="77777777" w:rsidR="000C7539" w:rsidRPr="00FA5F05" w:rsidRDefault="000C7539" w:rsidP="000C7539">
      <w:pPr>
        <w:shd w:val="clear" w:color="auto" w:fill="FFFFFF" w:themeFill="background1"/>
        <w:spacing w:after="0" w:line="240" w:lineRule="auto"/>
        <w:rPr>
          <w:rFonts w:ascii="Times New Roman" w:eastAsia="Times New Roman" w:hAnsi="Times New Roman" w:cs="Times New Roman"/>
          <w:b/>
          <w:bCs/>
          <w:sz w:val="24"/>
          <w:szCs w:val="24"/>
          <w:u w:val="single"/>
        </w:rPr>
      </w:pPr>
    </w:p>
    <w:p w14:paraId="70FFEADB" w14:textId="77777777" w:rsidR="000C7539" w:rsidRPr="00FA5F05" w:rsidRDefault="000C7539" w:rsidP="000C7539">
      <w:pPr>
        <w:shd w:val="clear" w:color="auto" w:fill="FFFFFF" w:themeFill="background1"/>
        <w:spacing w:after="0" w:line="240" w:lineRule="auto"/>
        <w:rPr>
          <w:rFonts w:ascii="Times New Roman" w:eastAsia="Times New Roman" w:hAnsi="Times New Roman" w:cs="Times New Roman"/>
          <w:b/>
          <w:bCs/>
          <w:sz w:val="24"/>
          <w:szCs w:val="24"/>
          <w:u w:val="single"/>
        </w:rPr>
      </w:pPr>
    </w:p>
    <w:p w14:paraId="24E1D5C9"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06D34E2C"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736AB2C4"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5F58FFAA" w14:textId="77777777" w:rsidR="000C7539" w:rsidRPr="00FA5F05" w:rsidRDefault="000C7539" w:rsidP="000C7539">
      <w:pPr>
        <w:shd w:val="clear" w:color="auto" w:fill="FFFFFF" w:themeFill="background1"/>
        <w:spacing w:after="0" w:line="240" w:lineRule="auto"/>
        <w:jc w:val="center"/>
        <w:rPr>
          <w:rFonts w:ascii="Times New Roman" w:eastAsia="Times New Roman" w:hAnsi="Times New Roman" w:cs="Times New Roman"/>
          <w:b/>
          <w:bCs/>
          <w:sz w:val="24"/>
          <w:szCs w:val="24"/>
          <w:u w:val="single"/>
        </w:rPr>
      </w:pPr>
      <w:r w:rsidRPr="00FA5F05">
        <w:rPr>
          <w:rFonts w:ascii="Times New Roman" w:eastAsia="Times New Roman" w:hAnsi="Times New Roman" w:cs="Times New Roman"/>
          <w:b/>
          <w:bCs/>
          <w:sz w:val="24"/>
          <w:szCs w:val="24"/>
          <w:u w:val="single"/>
        </w:rPr>
        <w:lastRenderedPageBreak/>
        <w:t>Preamble</w:t>
      </w:r>
    </w:p>
    <w:p w14:paraId="7454FD56" w14:textId="77777777" w:rsidR="000C7539" w:rsidRPr="00FA5F05" w:rsidRDefault="000C7539" w:rsidP="000C7539">
      <w:pPr>
        <w:shd w:val="clear" w:color="auto" w:fill="FFFFFF" w:themeFill="background1"/>
        <w:spacing w:after="0" w:line="240" w:lineRule="auto"/>
        <w:jc w:val="both"/>
        <w:rPr>
          <w:rFonts w:ascii="Times New Roman" w:eastAsia="Times New Roman" w:hAnsi="Times New Roman" w:cs="Times New Roman"/>
          <w:i/>
          <w:sz w:val="24"/>
          <w:szCs w:val="24"/>
          <w:lang w:val="en-GB"/>
        </w:rPr>
      </w:pPr>
    </w:p>
    <w:p w14:paraId="7B87D19C" w14:textId="77777777" w:rsidR="000C7539" w:rsidRPr="00FA5F05" w:rsidRDefault="000C7539" w:rsidP="000C7539">
      <w:pPr>
        <w:spacing w:after="0" w:line="240" w:lineRule="auto"/>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lang w:val="en-GB"/>
        </w:rPr>
        <w:t xml:space="preserve">This Contract is financed by the Donation arrangement signed </w:t>
      </w:r>
      <w:r w:rsidRPr="00FA5F05">
        <w:rPr>
          <w:rFonts w:ascii="Times New Roman" w:eastAsia="Times New Roman" w:hAnsi="Times New Roman" w:cs="Times New Roman"/>
          <w:sz w:val="24"/>
          <w:szCs w:val="24"/>
        </w:rPr>
        <w:t>on October 29</w:t>
      </w:r>
      <w:r w:rsidRPr="00FA5F05">
        <w:rPr>
          <w:rFonts w:ascii="Times New Roman" w:eastAsia="Times New Roman" w:hAnsi="Times New Roman" w:cs="Times New Roman"/>
          <w:sz w:val="24"/>
          <w:szCs w:val="24"/>
          <w:vertAlign w:val="superscript"/>
        </w:rPr>
        <w:t>th</w:t>
      </w:r>
      <w:r w:rsidRPr="00FA5F05">
        <w:rPr>
          <w:rFonts w:ascii="Times New Roman" w:eastAsia="Times New Roman" w:hAnsi="Times New Roman" w:cs="Times New Roman"/>
          <w:sz w:val="24"/>
          <w:szCs w:val="24"/>
        </w:rPr>
        <w:t xml:space="preserve">, 2019, </w:t>
      </w:r>
      <w:r w:rsidRPr="00FA5F05">
        <w:rPr>
          <w:rFonts w:ascii="Times New Roman" w:eastAsia="Times New Roman" w:hAnsi="Times New Roman" w:cs="Times New Roman"/>
          <w:sz w:val="24"/>
          <w:szCs w:val="24"/>
          <w:lang w:val="en-GB"/>
        </w:rPr>
        <w:t xml:space="preserve">by and between the Ministry of Foreign Affairs of Poland and RYCO, as amended. </w:t>
      </w:r>
    </w:p>
    <w:p w14:paraId="24815A2A" w14:textId="77777777" w:rsidR="000C7539" w:rsidRPr="00FA5F05" w:rsidRDefault="000C7539" w:rsidP="000C7539">
      <w:pPr>
        <w:spacing w:after="0" w:line="240" w:lineRule="auto"/>
        <w:rPr>
          <w:rFonts w:ascii="Times New Roman" w:hAnsi="Times New Roman" w:cs="Times New Roman"/>
          <w:b/>
          <w:sz w:val="24"/>
          <w:szCs w:val="24"/>
        </w:rPr>
      </w:pPr>
    </w:p>
    <w:p w14:paraId="116CC6EA"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Article 1</w:t>
      </w:r>
    </w:p>
    <w:p w14:paraId="1517C7B1"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Subject of the Contract</w:t>
      </w:r>
    </w:p>
    <w:p w14:paraId="4C548C1E" w14:textId="77777777" w:rsidR="000C7539" w:rsidRPr="00FA5F05" w:rsidRDefault="000C7539" w:rsidP="000C7539">
      <w:pPr>
        <w:spacing w:after="0" w:line="240" w:lineRule="auto"/>
        <w:jc w:val="center"/>
        <w:rPr>
          <w:rFonts w:ascii="Times New Roman" w:eastAsia="Times New Roman" w:hAnsi="Times New Roman" w:cs="Times New Roman"/>
          <w:sz w:val="24"/>
          <w:szCs w:val="24"/>
          <w:lang w:val="en-GB"/>
        </w:rPr>
      </w:pPr>
    </w:p>
    <w:p w14:paraId="62904B4A" w14:textId="77777777" w:rsidR="000C7539" w:rsidRPr="00FA5F05" w:rsidRDefault="000C7539" w:rsidP="000C7539">
      <w:pPr>
        <w:spacing w:after="0" w:line="240" w:lineRule="auto"/>
        <w:ind w:right="20"/>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lang w:val="en-GB"/>
        </w:rPr>
        <w:t xml:space="preserve">The subject of the Contract is the </w:t>
      </w:r>
      <w:r w:rsidRPr="00FA5F05">
        <w:rPr>
          <w:rFonts w:ascii="Times New Roman" w:eastAsia="Times New Roman" w:hAnsi="Times New Roman" w:cs="Times New Roman"/>
          <w:sz w:val="24"/>
          <w:szCs w:val="24"/>
        </w:rPr>
        <w:t xml:space="preserve">development of RYCO’s internal manual for procurement procedures. </w:t>
      </w:r>
    </w:p>
    <w:p w14:paraId="54A54167" w14:textId="77777777" w:rsidR="000C7539" w:rsidRPr="00FA5F05" w:rsidRDefault="000C7539" w:rsidP="000C7539">
      <w:pPr>
        <w:spacing w:after="0" w:line="240" w:lineRule="auto"/>
        <w:ind w:right="20"/>
        <w:jc w:val="both"/>
        <w:rPr>
          <w:rFonts w:ascii="Times New Roman" w:hAnsi="Times New Roman" w:cs="Times New Roman"/>
          <w:b/>
          <w:sz w:val="24"/>
          <w:szCs w:val="24"/>
        </w:rPr>
      </w:pPr>
    </w:p>
    <w:p w14:paraId="62CAFF5B"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Article 2</w:t>
      </w:r>
    </w:p>
    <w:p w14:paraId="20B33854"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Scope of Work</w:t>
      </w:r>
    </w:p>
    <w:p w14:paraId="1684A212" w14:textId="77777777" w:rsidR="000C7539" w:rsidRPr="00FA5F05" w:rsidRDefault="000C7539" w:rsidP="000C7539">
      <w:pPr>
        <w:spacing w:after="0" w:line="240" w:lineRule="auto"/>
        <w:ind w:right="20"/>
        <w:jc w:val="both"/>
        <w:rPr>
          <w:rFonts w:ascii="Times New Roman" w:eastAsia="Arial" w:hAnsi="Times New Roman" w:cs="Times New Roman"/>
          <w:sz w:val="24"/>
          <w:szCs w:val="24"/>
        </w:rPr>
      </w:pPr>
    </w:p>
    <w:p w14:paraId="794A3ED0" w14:textId="77777777" w:rsidR="000C7539" w:rsidRPr="00FA5F05" w:rsidRDefault="000C7539" w:rsidP="000C7539">
      <w:pPr>
        <w:spacing w:after="0" w:line="240" w:lineRule="auto"/>
        <w:ind w:right="20"/>
        <w:jc w:val="both"/>
        <w:rPr>
          <w:rFonts w:ascii="Times New Roman" w:eastAsia="Arial" w:hAnsi="Times New Roman" w:cs="Times New Roman"/>
          <w:sz w:val="24"/>
          <w:szCs w:val="24"/>
        </w:rPr>
      </w:pPr>
      <w:r w:rsidRPr="00FA5F05">
        <w:rPr>
          <w:rFonts w:ascii="Times New Roman" w:eastAsia="Arial" w:hAnsi="Times New Roman" w:cs="Times New Roman"/>
          <w:sz w:val="24"/>
          <w:szCs w:val="24"/>
        </w:rPr>
        <w:t xml:space="preserve">The Service provider </w:t>
      </w:r>
      <w:r w:rsidRPr="00FA5F05">
        <w:rPr>
          <w:rFonts w:ascii="Times New Roman" w:eastAsia="Times New Roman" w:hAnsi="Times New Roman" w:cs="Times New Roman"/>
          <w:sz w:val="24"/>
          <w:szCs w:val="24"/>
        </w:rPr>
        <w:t>shall be mainly in charge to perform the following</w:t>
      </w:r>
      <w:r w:rsidRPr="00FA5F05">
        <w:rPr>
          <w:rFonts w:ascii="Times New Roman" w:eastAsia="Arial" w:hAnsi="Times New Roman" w:cs="Times New Roman"/>
          <w:sz w:val="24"/>
          <w:szCs w:val="24"/>
        </w:rPr>
        <w:t xml:space="preserve">: </w:t>
      </w:r>
    </w:p>
    <w:p w14:paraId="3058AD32" w14:textId="77777777" w:rsidR="000C7539" w:rsidRPr="00FA5F05" w:rsidRDefault="000C7539" w:rsidP="000C7539">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Arial" w:hAnsi="Times New Roman" w:cs="Times New Roman"/>
          <w:sz w:val="24"/>
          <w:szCs w:val="24"/>
        </w:rPr>
      </w:pPr>
    </w:p>
    <w:p w14:paraId="54F925EA" w14:textId="784D5832" w:rsidR="000C7539" w:rsidRDefault="000C7539" w:rsidP="007F3C20">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FA5F05">
        <w:rPr>
          <w:rFonts w:ascii="Times New Roman" w:eastAsia="Arial" w:hAnsi="Times New Roman"/>
          <w:sz w:val="24"/>
          <w:szCs w:val="24"/>
        </w:rPr>
        <w:t xml:space="preserve">Engage in preparatory meetings with RYCO staff, followed with an appropriate desk research of relevant documents and deliver an inception report outlining: </w:t>
      </w:r>
    </w:p>
    <w:p w14:paraId="7530582C" w14:textId="77777777" w:rsidR="000C7539" w:rsidRPr="00D43DAA" w:rsidRDefault="000C7539"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szCs w:val="24"/>
        </w:rPr>
      </w:pPr>
      <w:r w:rsidRPr="00D43DAA">
        <w:rPr>
          <w:rFonts w:ascii="Times New Roman" w:eastAsia="Times New Roman" w:hAnsi="Times New Roman" w:cs="Times New Roman"/>
          <w:sz w:val="24"/>
          <w:szCs w:val="24"/>
        </w:rPr>
        <w:t xml:space="preserve">preliminary findings, questions and recommendations for RYCO, and; </w:t>
      </w:r>
    </w:p>
    <w:p w14:paraId="5AB38BD7" w14:textId="77777777" w:rsidR="000C7539" w:rsidRPr="00D43DAA" w:rsidRDefault="000C7539"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szCs w:val="24"/>
        </w:rPr>
      </w:pPr>
      <w:r w:rsidRPr="00D43DAA">
        <w:rPr>
          <w:rFonts w:ascii="Times New Roman" w:eastAsia="Times New Roman" w:hAnsi="Times New Roman" w:cs="Times New Roman"/>
          <w:sz w:val="24"/>
          <w:szCs w:val="24"/>
        </w:rPr>
        <w:t>final suggested work plan;</w:t>
      </w:r>
    </w:p>
    <w:p w14:paraId="35089AB0" w14:textId="77777777" w:rsidR="000C7539" w:rsidRPr="00FA5F05" w:rsidRDefault="000C7539" w:rsidP="000C7539">
      <w:pPr>
        <w:pStyle w:val="ListParagraph"/>
        <w:ind w:right="20"/>
        <w:rPr>
          <w:rFonts w:ascii="Times New Roman" w:eastAsia="Arial" w:hAnsi="Times New Roman"/>
          <w:sz w:val="24"/>
          <w:szCs w:val="24"/>
        </w:rPr>
      </w:pPr>
    </w:p>
    <w:p w14:paraId="262314C7" w14:textId="77777777" w:rsidR="000C7539" w:rsidRPr="00FA5F05" w:rsidRDefault="000C7539" w:rsidP="007F3C20">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FA5F05">
        <w:rPr>
          <w:rFonts w:ascii="Times New Roman" w:eastAsia="Arial" w:hAnsi="Times New Roman"/>
          <w:sz w:val="24"/>
          <w:szCs w:val="24"/>
        </w:rPr>
        <w:t>Develop the manual of Procurement Procedures which should include:</w:t>
      </w:r>
    </w:p>
    <w:p w14:paraId="2AE0CAAB" w14:textId="77777777" w:rsidR="000C7539" w:rsidRPr="00FA5F05" w:rsidRDefault="000C7539" w:rsidP="000C7539">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p>
    <w:p w14:paraId="0CCBDAB1" w14:textId="77777777" w:rsidR="000C7539" w:rsidRPr="00FA5F05" w:rsidRDefault="000C7539"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 xml:space="preserve"> All the types of procurement methods for each type of contract (supply, service, consultancy), in compliance with RYCO’s Statute, Financial Regulations, donor’s rules on procurement and best practices;</w:t>
      </w:r>
    </w:p>
    <w:p w14:paraId="0391603E" w14:textId="77777777" w:rsidR="000C7539" w:rsidRPr="00FA5F05" w:rsidRDefault="000C7539"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 xml:space="preserve"> Clear explanations for different service contracts, those related to intellectual work (training, consultancy, studies, etc.) with other services not including intellectual work and determining the adequate procurement modality to follow for each typology;</w:t>
      </w:r>
    </w:p>
    <w:p w14:paraId="7B25D6E1" w14:textId="77777777" w:rsidR="000C7539" w:rsidRPr="00FA5F05" w:rsidRDefault="000C7539"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 xml:space="preserve"> Annexes of the Manual of Procurement Procedures with the appropriate templates for each type of contract (supply, service, consultancy services), including but not limited to Terms of Reference, Purchase requests form, Tender dossier composition and relevant templates, administrative compliance grid and evaluation grid, evaluation reports template, notification letters template etc.;</w:t>
      </w:r>
    </w:p>
    <w:p w14:paraId="75B163F4" w14:textId="77777777" w:rsidR="000C7539" w:rsidRPr="00FA5F05" w:rsidRDefault="000C7539"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1080"/>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 xml:space="preserve"> Contract templates for types of contract (global based/ fee based);</w:t>
      </w:r>
    </w:p>
    <w:p w14:paraId="31548F56" w14:textId="77777777" w:rsidR="000C7539" w:rsidRPr="00FA5F05" w:rsidRDefault="000C7539" w:rsidP="000C7539">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p>
    <w:p w14:paraId="140BAE49" w14:textId="77777777" w:rsidR="000C7539" w:rsidRPr="00FA5F05" w:rsidRDefault="000C7539" w:rsidP="007F3C20">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FA5F05">
        <w:rPr>
          <w:rFonts w:ascii="Times New Roman" w:eastAsia="Arial" w:hAnsi="Times New Roman"/>
          <w:sz w:val="24"/>
          <w:szCs w:val="24"/>
        </w:rPr>
        <w:t>Provide the draft Manual of Procurement Procedures, so that the relevant RYCO’s officials can review it and provide their evaluation and comments regarding the tendering, evaluation, contracting and financial management procedures;</w:t>
      </w:r>
    </w:p>
    <w:p w14:paraId="1F29EA68" w14:textId="77777777" w:rsidR="000C7539" w:rsidRPr="00FA5F05" w:rsidRDefault="000C7539" w:rsidP="000C7539">
      <w:pPr>
        <w:pStyle w:val="ListParagraph"/>
        <w:ind w:right="20"/>
        <w:rPr>
          <w:rFonts w:ascii="Times New Roman" w:eastAsia="Arial" w:hAnsi="Times New Roman"/>
          <w:sz w:val="24"/>
          <w:szCs w:val="24"/>
        </w:rPr>
      </w:pPr>
    </w:p>
    <w:p w14:paraId="261260FD" w14:textId="77777777" w:rsidR="000C7539" w:rsidRPr="00FA5F05" w:rsidRDefault="000C7539" w:rsidP="007F3C20">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FA5F05">
        <w:rPr>
          <w:rFonts w:ascii="Times New Roman" w:eastAsia="Arial" w:hAnsi="Times New Roman"/>
          <w:sz w:val="24"/>
          <w:szCs w:val="24"/>
        </w:rPr>
        <w:t xml:space="preserve">Revision of the draft Manual of Procurement Procedures based on RYCO’s internal feedback and submission of </w:t>
      </w:r>
      <w:r>
        <w:rPr>
          <w:rFonts w:ascii="Times New Roman" w:eastAsia="Arial" w:hAnsi="Times New Roman"/>
          <w:sz w:val="24"/>
          <w:szCs w:val="24"/>
        </w:rPr>
        <w:t xml:space="preserve">the </w:t>
      </w:r>
      <w:r w:rsidRPr="00FA5F05">
        <w:rPr>
          <w:rFonts w:ascii="Times New Roman" w:eastAsia="Arial" w:hAnsi="Times New Roman"/>
          <w:sz w:val="24"/>
          <w:szCs w:val="24"/>
        </w:rPr>
        <w:t>final consolidated version.</w:t>
      </w:r>
    </w:p>
    <w:p w14:paraId="2A1F8F25" w14:textId="77777777" w:rsidR="000C7539" w:rsidRPr="00FA5F05" w:rsidRDefault="000C7539" w:rsidP="000C7539">
      <w:pPr>
        <w:pStyle w:val="ListParagraph"/>
        <w:ind w:right="20"/>
        <w:rPr>
          <w:rFonts w:ascii="Times New Roman" w:eastAsia="Arial" w:hAnsi="Times New Roman"/>
          <w:sz w:val="24"/>
          <w:szCs w:val="24"/>
        </w:rPr>
      </w:pPr>
    </w:p>
    <w:p w14:paraId="17C351FD" w14:textId="77777777" w:rsidR="000C7539" w:rsidRPr="00FA5F05" w:rsidRDefault="000C7539" w:rsidP="007F3C20">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0"/>
        <w:rPr>
          <w:rFonts w:ascii="Times New Roman" w:eastAsia="Arial" w:hAnsi="Times New Roman"/>
          <w:sz w:val="24"/>
          <w:szCs w:val="24"/>
        </w:rPr>
      </w:pPr>
      <w:r w:rsidRPr="00FA5F05">
        <w:rPr>
          <w:rFonts w:ascii="Times New Roman" w:eastAsia="Arial" w:hAnsi="Times New Roman"/>
          <w:sz w:val="24"/>
          <w:szCs w:val="24"/>
        </w:rPr>
        <w:t xml:space="preserve">After the completion and certification of the final draft of the Manual of Procurement Procedures, conduct training sessions with the key persons/staff within RYCO involved in procurement activity. </w:t>
      </w:r>
    </w:p>
    <w:p w14:paraId="3B2D1EB1" w14:textId="77777777" w:rsidR="000C7539" w:rsidRPr="00FA5F05" w:rsidRDefault="000C7539" w:rsidP="000C7539">
      <w:pPr>
        <w:spacing w:after="0" w:line="240" w:lineRule="auto"/>
        <w:rPr>
          <w:rFonts w:ascii="Times New Roman" w:eastAsia="Arial" w:hAnsi="Times New Roman" w:cs="Times New Roman"/>
          <w:sz w:val="24"/>
          <w:szCs w:val="24"/>
        </w:rPr>
      </w:pPr>
    </w:p>
    <w:p w14:paraId="4CFF4697" w14:textId="77777777" w:rsidR="000C7539" w:rsidRPr="00FA5F05" w:rsidRDefault="000C7539" w:rsidP="000C7539">
      <w:pPr>
        <w:spacing w:after="0" w:line="240" w:lineRule="auto"/>
        <w:rPr>
          <w:rFonts w:ascii="Times New Roman" w:eastAsia="Arial" w:hAnsi="Times New Roman" w:cs="Times New Roman"/>
          <w:sz w:val="24"/>
          <w:szCs w:val="24"/>
        </w:rPr>
      </w:pPr>
    </w:p>
    <w:p w14:paraId="7843E3F9" w14:textId="77777777" w:rsidR="000C7539" w:rsidRPr="00FA5F05" w:rsidRDefault="000C7539" w:rsidP="000C7539">
      <w:pPr>
        <w:spacing w:after="0" w:line="240" w:lineRule="auto"/>
        <w:rPr>
          <w:rFonts w:ascii="Times New Roman" w:hAnsi="Times New Roman" w:cs="Times New Roman"/>
          <w:sz w:val="24"/>
          <w:szCs w:val="24"/>
        </w:rPr>
      </w:pPr>
    </w:p>
    <w:p w14:paraId="5F8DAE7B" w14:textId="77777777" w:rsidR="000C7539" w:rsidRPr="00FA5F05" w:rsidRDefault="000C7539" w:rsidP="000C7539">
      <w:pPr>
        <w:spacing w:after="0" w:line="240" w:lineRule="auto"/>
        <w:jc w:val="center"/>
        <w:rPr>
          <w:rFonts w:ascii="Times New Roman" w:hAnsi="Times New Roman" w:cs="Times New Roman"/>
          <w:b/>
          <w:sz w:val="24"/>
          <w:szCs w:val="24"/>
        </w:rPr>
      </w:pPr>
    </w:p>
    <w:p w14:paraId="596B9B98" w14:textId="77777777" w:rsidR="000C7539" w:rsidRPr="00FA5F05" w:rsidRDefault="000C7539" w:rsidP="000C7539">
      <w:pPr>
        <w:spacing w:after="0" w:line="240" w:lineRule="auto"/>
        <w:jc w:val="center"/>
        <w:rPr>
          <w:rFonts w:ascii="Times New Roman" w:hAnsi="Times New Roman" w:cs="Times New Roman"/>
          <w:b/>
          <w:sz w:val="24"/>
          <w:szCs w:val="24"/>
        </w:rPr>
      </w:pPr>
    </w:p>
    <w:p w14:paraId="103CFA2D"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Article 3</w:t>
      </w:r>
    </w:p>
    <w:p w14:paraId="0E564FAA"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Deliverables</w:t>
      </w:r>
    </w:p>
    <w:p w14:paraId="203AF2E5" w14:textId="77777777" w:rsidR="000C7539" w:rsidRPr="00FA5F05" w:rsidRDefault="000C7539" w:rsidP="000C7539">
      <w:pPr>
        <w:spacing w:after="0" w:line="240" w:lineRule="auto"/>
        <w:ind w:right="20"/>
        <w:jc w:val="both"/>
        <w:rPr>
          <w:rFonts w:ascii="Times New Roman" w:hAnsi="Times New Roman" w:cs="Times New Roman"/>
          <w:b/>
          <w:sz w:val="24"/>
          <w:szCs w:val="24"/>
        </w:rPr>
      </w:pPr>
    </w:p>
    <w:p w14:paraId="1084EF45" w14:textId="77777777" w:rsidR="000C7539" w:rsidRPr="00FA5F05" w:rsidRDefault="000C7539" w:rsidP="000C7539">
      <w:pPr>
        <w:spacing w:after="0" w:line="240" w:lineRule="auto"/>
        <w:ind w:right="20"/>
        <w:jc w:val="both"/>
        <w:rPr>
          <w:rFonts w:ascii="Times New Roman" w:eastAsia="Arial" w:hAnsi="Times New Roman" w:cs="Times New Roman"/>
          <w:sz w:val="24"/>
          <w:szCs w:val="24"/>
        </w:rPr>
      </w:pPr>
      <w:r w:rsidRPr="00FA5F05">
        <w:rPr>
          <w:rFonts w:ascii="Times New Roman" w:eastAsia="Arial" w:hAnsi="Times New Roman" w:cs="Times New Roman"/>
          <w:sz w:val="24"/>
          <w:szCs w:val="24"/>
        </w:rPr>
        <w:t>The Service provider shall provide the following deliverables:</w:t>
      </w:r>
    </w:p>
    <w:p w14:paraId="56DBE6C2" w14:textId="77777777" w:rsidR="000C7539" w:rsidRPr="00FA5F05" w:rsidRDefault="000C7539" w:rsidP="000C7539">
      <w:pPr>
        <w:spacing w:after="0" w:line="240" w:lineRule="auto"/>
        <w:ind w:right="20"/>
        <w:jc w:val="both"/>
        <w:rPr>
          <w:rFonts w:ascii="Times New Roman" w:eastAsia="Arial" w:hAnsi="Times New Roman" w:cs="Times New Roman"/>
          <w:sz w:val="24"/>
          <w:szCs w:val="24"/>
        </w:rPr>
      </w:pPr>
    </w:p>
    <w:p w14:paraId="4D307F43" w14:textId="77777777" w:rsidR="000C7539" w:rsidRPr="00FA5F05" w:rsidRDefault="000C7539"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The preliminary finding, questions and recommendations for RYCO, and the final suggested work plan;</w:t>
      </w:r>
    </w:p>
    <w:p w14:paraId="588EFE90" w14:textId="77777777" w:rsidR="000C7539" w:rsidRPr="00FA5F05" w:rsidRDefault="000C7539"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The draft Manual of Procurement Procedures (including annexes and templates);</w:t>
      </w:r>
    </w:p>
    <w:p w14:paraId="00C8B042" w14:textId="77777777" w:rsidR="000C7539" w:rsidRPr="00FA5F05" w:rsidRDefault="000C7539"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The final version of the Manual of Procurement Procedures (including annexes and templates);</w:t>
      </w:r>
    </w:p>
    <w:p w14:paraId="2E1E9491" w14:textId="735BC427" w:rsidR="000C7539" w:rsidRPr="00FA5F05" w:rsidRDefault="000C7539"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Provide a detailed training work plan (agenda, training materials such as PowerPoint presentation as well 1-2 pages’ summary of the Manual of Procurement Procedures)</w:t>
      </w:r>
    </w:p>
    <w:p w14:paraId="6636482E" w14:textId="77777777" w:rsidR="000C7539" w:rsidRPr="00FA5F05" w:rsidRDefault="000C7539" w:rsidP="000C7539">
      <w:pPr>
        <w:spacing w:after="0" w:line="240" w:lineRule="auto"/>
        <w:jc w:val="center"/>
        <w:rPr>
          <w:rFonts w:ascii="Times New Roman" w:hAnsi="Times New Roman" w:cs="Times New Roman"/>
          <w:b/>
          <w:sz w:val="24"/>
          <w:szCs w:val="24"/>
        </w:rPr>
      </w:pPr>
    </w:p>
    <w:p w14:paraId="4B7BF952" w14:textId="77777777" w:rsidR="000C7539" w:rsidRPr="00FA5F05" w:rsidRDefault="000C7539" w:rsidP="007F3C20">
      <w:pPr>
        <w:pStyle w:val="ListParagraph"/>
        <w:numPr>
          <w:ilvl w:val="0"/>
          <w:numId w:val="4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FA5F05">
        <w:rPr>
          <w:rFonts w:ascii="Times New Roman" w:eastAsia="Arial" w:hAnsi="Times New Roman"/>
          <w:sz w:val="24"/>
          <w:szCs w:val="24"/>
        </w:rPr>
        <w:t xml:space="preserve">The service provider shall submit all reports and timesheets, in English, to the Action team and to RYCO’s Secretariat. </w:t>
      </w:r>
    </w:p>
    <w:p w14:paraId="6E189075" w14:textId="77777777" w:rsidR="000C7539" w:rsidRPr="00FA5F05" w:rsidRDefault="000C7539" w:rsidP="000C7539">
      <w:pPr>
        <w:spacing w:after="0" w:line="240" w:lineRule="auto"/>
        <w:rPr>
          <w:rFonts w:ascii="Times New Roman" w:hAnsi="Times New Roman" w:cs="Times New Roman"/>
          <w:b/>
          <w:sz w:val="24"/>
          <w:szCs w:val="24"/>
        </w:rPr>
      </w:pPr>
    </w:p>
    <w:p w14:paraId="3F6AD842"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Article 4</w:t>
      </w:r>
    </w:p>
    <w:p w14:paraId="00F72A48" w14:textId="77777777" w:rsidR="000C7539" w:rsidRPr="00FA5F05" w:rsidRDefault="000C7539" w:rsidP="000C7539">
      <w:pPr>
        <w:pStyle w:val="ListParagraph"/>
        <w:ind w:left="0"/>
        <w:jc w:val="center"/>
        <w:rPr>
          <w:rFonts w:ascii="Times New Roman" w:eastAsia="Arial" w:hAnsi="Times New Roman"/>
          <w:b/>
          <w:sz w:val="24"/>
          <w:szCs w:val="24"/>
        </w:rPr>
      </w:pPr>
      <w:r w:rsidRPr="00FA5F05">
        <w:rPr>
          <w:rFonts w:ascii="Times New Roman" w:eastAsia="Arial" w:hAnsi="Times New Roman"/>
          <w:b/>
          <w:sz w:val="24"/>
          <w:szCs w:val="24"/>
        </w:rPr>
        <w:t>Working Arrangements and Timeline</w:t>
      </w:r>
    </w:p>
    <w:p w14:paraId="251DB884" w14:textId="77777777" w:rsidR="000C7539" w:rsidRPr="00FA5F05" w:rsidRDefault="000C7539" w:rsidP="000C7539">
      <w:pPr>
        <w:pStyle w:val="ListParagraph"/>
        <w:ind w:left="0"/>
        <w:jc w:val="center"/>
        <w:rPr>
          <w:rFonts w:ascii="Times New Roman" w:hAnsi="Times New Roman"/>
          <w:b/>
          <w:sz w:val="24"/>
          <w:szCs w:val="24"/>
        </w:rPr>
      </w:pPr>
    </w:p>
    <w:p w14:paraId="003C67D1" w14:textId="77777777" w:rsidR="000C7539" w:rsidRPr="00FA5F05" w:rsidRDefault="000C7539" w:rsidP="007F3C20">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The present Contract shall enter into force on month/day/2021 and shall be in force until month/day 2021. </w:t>
      </w:r>
    </w:p>
    <w:p w14:paraId="28675CF6" w14:textId="77777777" w:rsidR="000C7539" w:rsidRPr="00FA5F05" w:rsidRDefault="000C7539" w:rsidP="000C7539">
      <w:pPr>
        <w:pStyle w:val="ListParagraph"/>
        <w:widowControl w:val="0"/>
        <w:pBdr>
          <w:top w:val="nil"/>
          <w:left w:val="nil"/>
          <w:bottom w:val="nil"/>
          <w:right w:val="nil"/>
          <w:between w:val="nil"/>
        </w:pBdr>
        <w:ind w:left="1305" w:right="307"/>
        <w:rPr>
          <w:rFonts w:ascii="Times New Roman" w:eastAsia="Arial" w:hAnsi="Times New Roman"/>
          <w:sz w:val="24"/>
          <w:szCs w:val="24"/>
        </w:rPr>
      </w:pPr>
    </w:p>
    <w:p w14:paraId="07C75E68" w14:textId="1CB0038A" w:rsidR="000C7539" w:rsidRPr="000C7539" w:rsidRDefault="000C7539" w:rsidP="007F3C20">
      <w:pPr>
        <w:pStyle w:val="ListParagraph"/>
        <w:widowControl w:val="0"/>
        <w:numPr>
          <w:ilvl w:val="0"/>
          <w:numId w:val="3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FA5F05">
        <w:rPr>
          <w:rFonts w:ascii="Times New Roman" w:hAnsi="Times New Roman"/>
          <w:sz w:val="24"/>
          <w:szCs w:val="24"/>
        </w:rPr>
        <w:t>The total number of working days cannot exceed 20 (twenty) days</w:t>
      </w:r>
      <w:r>
        <w:rPr>
          <w:rFonts w:ascii="Times New Roman" w:hAnsi="Times New Roman"/>
          <w:sz w:val="24"/>
          <w:szCs w:val="24"/>
        </w:rPr>
        <w:t>.</w:t>
      </w:r>
    </w:p>
    <w:p w14:paraId="067D6239" w14:textId="77777777" w:rsidR="000C7539" w:rsidRPr="00FA5F05" w:rsidRDefault="000C7539" w:rsidP="000C7539">
      <w:pPr>
        <w:spacing w:after="0" w:line="240" w:lineRule="auto"/>
        <w:rPr>
          <w:rFonts w:ascii="Times New Roman" w:eastAsia="Arial" w:hAnsi="Times New Roman" w:cs="Times New Roman"/>
          <w:sz w:val="24"/>
          <w:szCs w:val="24"/>
        </w:rPr>
      </w:pPr>
    </w:p>
    <w:p w14:paraId="132DDF27" w14:textId="77777777" w:rsidR="000C7539" w:rsidRPr="00FA5F05" w:rsidRDefault="000C7539" w:rsidP="007F3C20">
      <w:pPr>
        <w:pStyle w:val="ListParagraph"/>
        <w:widowControl w:val="0"/>
        <w:numPr>
          <w:ilvl w:val="0"/>
          <w:numId w:val="3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FA5F05">
        <w:rPr>
          <w:rFonts w:ascii="Times New Roman" w:eastAsia="Arial" w:hAnsi="Times New Roman"/>
          <w:sz w:val="24"/>
          <w:szCs w:val="24"/>
        </w:rPr>
        <w:t xml:space="preserve">The Service provider cannot, under any circumstances, start work before the date on which this Contract enters into force. </w:t>
      </w:r>
    </w:p>
    <w:p w14:paraId="61D6A8B8" w14:textId="77777777" w:rsidR="000C7539" w:rsidRPr="00FA5F05" w:rsidRDefault="000C7539" w:rsidP="000C7539">
      <w:pPr>
        <w:spacing w:after="0" w:line="240" w:lineRule="auto"/>
        <w:rPr>
          <w:rFonts w:ascii="Times New Roman" w:eastAsia="Times New Roman" w:hAnsi="Times New Roman" w:cs="Times New Roman"/>
          <w:b/>
          <w:sz w:val="24"/>
          <w:szCs w:val="24"/>
          <w:lang w:val="en-GB"/>
        </w:rPr>
      </w:pPr>
    </w:p>
    <w:p w14:paraId="0313749D"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Article 5</w:t>
      </w:r>
    </w:p>
    <w:p w14:paraId="1C6D4F61" w14:textId="77777777" w:rsidR="000C7539" w:rsidRPr="00FA5F05" w:rsidRDefault="000C7539" w:rsidP="000C7539">
      <w:pPr>
        <w:spacing w:after="0" w:line="240" w:lineRule="auto"/>
        <w:jc w:val="center"/>
        <w:rPr>
          <w:rFonts w:ascii="Times New Roman" w:eastAsia="Times New Roman" w:hAnsi="Times New Roman" w:cs="Times New Roman"/>
          <w:b/>
          <w:sz w:val="24"/>
          <w:szCs w:val="24"/>
        </w:rPr>
      </w:pPr>
      <w:r w:rsidRPr="00FA5F05">
        <w:rPr>
          <w:rFonts w:ascii="Times New Roman" w:eastAsia="Times New Roman" w:hAnsi="Times New Roman" w:cs="Times New Roman"/>
          <w:b/>
          <w:sz w:val="24"/>
          <w:szCs w:val="24"/>
        </w:rPr>
        <w:t>Rights and Obligations of the Service Provider</w:t>
      </w:r>
    </w:p>
    <w:p w14:paraId="288AF364" w14:textId="77777777" w:rsidR="000C7539" w:rsidRPr="00FA5F05" w:rsidRDefault="000C7539" w:rsidP="000C7539">
      <w:pPr>
        <w:spacing w:after="0" w:line="240" w:lineRule="auto"/>
        <w:jc w:val="center"/>
        <w:rPr>
          <w:rFonts w:ascii="Times New Roman" w:eastAsia="Times New Roman" w:hAnsi="Times New Roman" w:cs="Times New Roman"/>
          <w:b/>
          <w:sz w:val="24"/>
          <w:szCs w:val="24"/>
        </w:rPr>
      </w:pPr>
    </w:p>
    <w:p w14:paraId="75A801D1" w14:textId="77777777" w:rsidR="000C7539" w:rsidRPr="00FA5F05" w:rsidRDefault="000C7539" w:rsidP="007F3C20">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The Service Provider has to devote its full working capacity in the performance of the duties and tasks under this Contract, and must abstain from anything which may jeopardize RYCO’s interests or reputation. </w:t>
      </w:r>
    </w:p>
    <w:p w14:paraId="495A9B7F" w14:textId="77777777" w:rsidR="000C7539" w:rsidRPr="00FA5F05" w:rsidRDefault="000C7539" w:rsidP="000C7539">
      <w:pPr>
        <w:pStyle w:val="ListParagraph"/>
        <w:rPr>
          <w:rFonts w:ascii="Times New Roman" w:hAnsi="Times New Roman"/>
          <w:sz w:val="24"/>
          <w:szCs w:val="24"/>
        </w:rPr>
      </w:pPr>
    </w:p>
    <w:p w14:paraId="340C389F" w14:textId="77777777" w:rsidR="000C7539" w:rsidRPr="00FA5F05" w:rsidRDefault="000C7539" w:rsidP="007F3C20">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The Service Provider is liable for any damage that may be caused due to the quality of Services provided to RYCO during the term of the present Contract. </w:t>
      </w:r>
    </w:p>
    <w:p w14:paraId="53E4EB4D" w14:textId="77777777" w:rsidR="000C7539" w:rsidRPr="00FA5F05" w:rsidRDefault="000C7539" w:rsidP="000C7539">
      <w:pPr>
        <w:spacing w:after="0" w:line="240" w:lineRule="auto"/>
        <w:contextualSpacing/>
        <w:jc w:val="both"/>
        <w:rPr>
          <w:rFonts w:ascii="Times New Roman" w:eastAsia="Times New Roman" w:hAnsi="Times New Roman" w:cs="Times New Roman"/>
          <w:sz w:val="24"/>
          <w:szCs w:val="24"/>
          <w:lang w:val="en-GB"/>
        </w:rPr>
      </w:pPr>
    </w:p>
    <w:p w14:paraId="1023C404" w14:textId="77777777" w:rsidR="000C7539" w:rsidRPr="00FA5F05" w:rsidRDefault="000C7539" w:rsidP="007F3C20">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The Service provider shall have sole responsibility for the staff who execute the tasks under this Contract.</w:t>
      </w:r>
    </w:p>
    <w:p w14:paraId="4723752A" w14:textId="77777777" w:rsidR="000C7539" w:rsidRPr="00FA5F05" w:rsidRDefault="000C7539" w:rsidP="000C7539">
      <w:pPr>
        <w:spacing w:after="0" w:line="240" w:lineRule="auto"/>
        <w:rPr>
          <w:rFonts w:ascii="Times New Roman" w:eastAsia="Times New Roman" w:hAnsi="Times New Roman" w:cs="Times New Roman"/>
          <w:sz w:val="24"/>
          <w:szCs w:val="24"/>
        </w:rPr>
      </w:pPr>
    </w:p>
    <w:p w14:paraId="3652B070" w14:textId="77777777" w:rsidR="000C7539" w:rsidRPr="00FA5F05" w:rsidRDefault="000C7539" w:rsidP="007F3C20">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FA5F05">
        <w:rPr>
          <w:rFonts w:ascii="Times New Roman" w:hAnsi="Times New Roman"/>
          <w:sz w:val="24"/>
          <w:szCs w:val="24"/>
        </w:rPr>
        <w:t>During the effective term as well as after the termination the present Contract, the Service Provider shall not disclose before third persons and not use (except in connection with its obligations under this Contract) any of RYCO’s confidential and proprietary information, obtained from or relating to RYCO and Project, that come into its possession or to its knowledge in the course of the work and not use them for other purposes than those connected with the present Contract.</w:t>
      </w:r>
    </w:p>
    <w:p w14:paraId="1D478CE9" w14:textId="77777777" w:rsidR="000C7539" w:rsidRPr="00FA5F05" w:rsidRDefault="000C7539" w:rsidP="000C7539">
      <w:pPr>
        <w:spacing w:after="0" w:line="240" w:lineRule="auto"/>
        <w:jc w:val="both"/>
        <w:rPr>
          <w:rFonts w:ascii="Times New Roman" w:eastAsia="Times New Roman" w:hAnsi="Times New Roman" w:cs="Times New Roman"/>
          <w:sz w:val="24"/>
          <w:szCs w:val="24"/>
          <w:lang w:val="en-GB"/>
        </w:rPr>
      </w:pPr>
    </w:p>
    <w:p w14:paraId="5CF5806A" w14:textId="77777777" w:rsidR="000C7539" w:rsidRPr="00FA5F05" w:rsidRDefault="000C7539" w:rsidP="007F3C20">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sz w:val="24"/>
          <w:szCs w:val="24"/>
        </w:rPr>
      </w:pPr>
      <w:r w:rsidRPr="00FA5F05">
        <w:rPr>
          <w:rFonts w:ascii="Times New Roman" w:hAnsi="Times New Roman"/>
          <w:sz w:val="24"/>
          <w:szCs w:val="24"/>
        </w:rPr>
        <w:lastRenderedPageBreak/>
        <w:t>The Service provider is expected to perform his/her tasks both on-site, in RYCO’s Head Office, as well as remotely.</w:t>
      </w:r>
    </w:p>
    <w:p w14:paraId="514C3E12" w14:textId="77777777" w:rsidR="000C7539" w:rsidRPr="00FA5F05" w:rsidRDefault="000C7539" w:rsidP="000C7539">
      <w:pPr>
        <w:pStyle w:val="ListParagraph"/>
        <w:rPr>
          <w:rFonts w:ascii="Times New Roman" w:hAnsi="Times New Roman"/>
          <w:sz w:val="24"/>
          <w:szCs w:val="24"/>
        </w:rPr>
      </w:pPr>
    </w:p>
    <w:p w14:paraId="74F61107" w14:textId="77777777" w:rsidR="000C7539" w:rsidRPr="00FA5F05" w:rsidRDefault="000C7539" w:rsidP="007F3C20">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Violation of the provisions set in this Article by the Service Provider shall be deemed severe violation of the service commitment and might result in the immediate dissolution of the Contract and/or indemnification as designated by RYCO. </w:t>
      </w:r>
    </w:p>
    <w:p w14:paraId="1EF8273E" w14:textId="77777777" w:rsidR="000C7539" w:rsidRPr="00FA5F05" w:rsidRDefault="000C7539" w:rsidP="000C7539">
      <w:pPr>
        <w:pStyle w:val="ListParagraph"/>
        <w:rPr>
          <w:rFonts w:ascii="Times New Roman" w:hAnsi="Times New Roman"/>
          <w:sz w:val="24"/>
          <w:szCs w:val="24"/>
        </w:rPr>
      </w:pPr>
    </w:p>
    <w:p w14:paraId="31062601" w14:textId="77777777" w:rsidR="000C7539" w:rsidRPr="00FA5F05" w:rsidRDefault="000C7539" w:rsidP="000C7539">
      <w:pPr>
        <w:spacing w:after="0" w:line="240" w:lineRule="auto"/>
        <w:rPr>
          <w:rFonts w:ascii="Times New Roman" w:hAnsi="Times New Roman" w:cs="Times New Roman"/>
          <w:b/>
          <w:sz w:val="24"/>
          <w:szCs w:val="24"/>
        </w:rPr>
      </w:pPr>
    </w:p>
    <w:p w14:paraId="53ECBBD8" w14:textId="77777777" w:rsidR="000C7539" w:rsidRPr="00FA5F05" w:rsidRDefault="000C7539" w:rsidP="000C7539">
      <w:pPr>
        <w:spacing w:after="0" w:line="240" w:lineRule="auto"/>
        <w:ind w:left="360"/>
        <w:jc w:val="center"/>
        <w:rPr>
          <w:rFonts w:ascii="Times New Roman" w:hAnsi="Times New Roman" w:cs="Times New Roman"/>
          <w:b/>
          <w:sz w:val="24"/>
          <w:szCs w:val="24"/>
        </w:rPr>
      </w:pPr>
      <w:r w:rsidRPr="00FA5F05">
        <w:rPr>
          <w:rFonts w:ascii="Times New Roman" w:hAnsi="Times New Roman" w:cs="Times New Roman"/>
          <w:b/>
          <w:sz w:val="24"/>
          <w:szCs w:val="24"/>
        </w:rPr>
        <w:t>Article 6</w:t>
      </w:r>
    </w:p>
    <w:p w14:paraId="3BEF323F" w14:textId="77777777" w:rsidR="000C7539" w:rsidRPr="00FA5F05" w:rsidRDefault="000C7539" w:rsidP="000C7539">
      <w:pPr>
        <w:spacing w:after="0" w:line="240" w:lineRule="auto"/>
        <w:jc w:val="center"/>
        <w:rPr>
          <w:rFonts w:ascii="Times New Roman" w:eastAsia="Times New Roman" w:hAnsi="Times New Roman" w:cs="Times New Roman"/>
          <w:b/>
          <w:sz w:val="24"/>
          <w:szCs w:val="24"/>
        </w:rPr>
      </w:pPr>
      <w:r w:rsidRPr="00FA5F05">
        <w:rPr>
          <w:rFonts w:ascii="Times New Roman" w:eastAsia="Times New Roman" w:hAnsi="Times New Roman" w:cs="Times New Roman"/>
          <w:b/>
          <w:sz w:val="24"/>
          <w:szCs w:val="24"/>
        </w:rPr>
        <w:t xml:space="preserve">Rights and Obligations of </w:t>
      </w:r>
      <w:r w:rsidRPr="00FA5F05">
        <w:rPr>
          <w:rFonts w:ascii="Times New Roman" w:hAnsi="Times New Roman" w:cs="Times New Roman"/>
          <w:b/>
          <w:sz w:val="24"/>
          <w:szCs w:val="24"/>
        </w:rPr>
        <w:t>RYCO</w:t>
      </w:r>
    </w:p>
    <w:p w14:paraId="6267807D" w14:textId="77777777" w:rsidR="000C7539" w:rsidRPr="00FA5F05" w:rsidRDefault="000C7539" w:rsidP="007F3C20">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RYCO shall: </w:t>
      </w:r>
    </w:p>
    <w:p w14:paraId="37B920F0" w14:textId="77777777" w:rsidR="000C7539" w:rsidRPr="00FA5F05" w:rsidRDefault="000C7539" w:rsidP="000C7539">
      <w:pPr>
        <w:pStyle w:val="ListParagraph"/>
        <w:rPr>
          <w:rFonts w:ascii="Times New Roman" w:hAnsi="Times New Roman"/>
          <w:sz w:val="24"/>
          <w:szCs w:val="24"/>
        </w:rPr>
      </w:pPr>
    </w:p>
    <w:p w14:paraId="543175BF" w14:textId="77777777" w:rsidR="000C7539" w:rsidRPr="00FA5F05" w:rsidRDefault="000C7539" w:rsidP="007F3C20">
      <w:pPr>
        <w:numPr>
          <w:ilvl w:val="0"/>
          <w:numId w:val="32"/>
        </w:numPr>
        <w:spacing w:after="0" w:line="240" w:lineRule="auto"/>
        <w:contextualSpacing/>
        <w:jc w:val="both"/>
        <w:rPr>
          <w:rFonts w:ascii="Times New Roman" w:eastAsia="Calibri" w:hAnsi="Times New Roman" w:cs="Times New Roman"/>
          <w:sz w:val="24"/>
          <w:szCs w:val="24"/>
          <w:lang w:val="en-GB"/>
        </w:rPr>
      </w:pPr>
      <w:r w:rsidRPr="00FA5F05">
        <w:rPr>
          <w:rFonts w:ascii="Times New Roman" w:eastAsia="Calibri" w:hAnsi="Times New Roman" w:cs="Times New Roman"/>
          <w:sz w:val="24"/>
          <w:szCs w:val="24"/>
          <w:lang w:val="en-GB"/>
        </w:rPr>
        <w:t xml:space="preserve">provide </w:t>
      </w:r>
      <w:r w:rsidRPr="00FA5F05">
        <w:rPr>
          <w:rFonts w:ascii="Times New Roman" w:hAnsi="Times New Roman" w:cs="Times New Roman"/>
          <w:sz w:val="24"/>
          <w:szCs w:val="24"/>
          <w:lang w:val="en-GB"/>
        </w:rPr>
        <w:t xml:space="preserve">the </w:t>
      </w:r>
      <w:r w:rsidRPr="00FA5F05">
        <w:rPr>
          <w:rFonts w:ascii="Times New Roman" w:eastAsia="Calibri" w:hAnsi="Times New Roman" w:cs="Times New Roman"/>
          <w:sz w:val="24"/>
          <w:szCs w:val="24"/>
          <w:lang w:val="en-GB"/>
        </w:rPr>
        <w:t xml:space="preserve">necessary support and guidance in order for the Service provider to achieve the services under this Contract, </w:t>
      </w:r>
    </w:p>
    <w:p w14:paraId="087F0312" w14:textId="77777777" w:rsidR="000C7539" w:rsidRPr="00FA5F05" w:rsidRDefault="000C7539" w:rsidP="007F3C20">
      <w:pPr>
        <w:numPr>
          <w:ilvl w:val="0"/>
          <w:numId w:val="32"/>
        </w:numPr>
        <w:spacing w:after="0" w:line="240" w:lineRule="auto"/>
        <w:contextualSpacing/>
        <w:jc w:val="both"/>
        <w:rPr>
          <w:rFonts w:ascii="Times New Roman" w:eastAsia="Calibri" w:hAnsi="Times New Roman" w:cs="Times New Roman"/>
          <w:sz w:val="24"/>
          <w:szCs w:val="24"/>
          <w:lang w:val="en-GB"/>
        </w:rPr>
      </w:pPr>
      <w:r w:rsidRPr="00FA5F05">
        <w:rPr>
          <w:rFonts w:ascii="Times New Roman" w:eastAsia="Calibri" w:hAnsi="Times New Roman" w:cs="Times New Roman"/>
          <w:sz w:val="24"/>
          <w:szCs w:val="24"/>
          <w:lang w:val="en-GB"/>
        </w:rPr>
        <w:t xml:space="preserve">monitor the performance and quality of work of the Service provider; </w:t>
      </w:r>
    </w:p>
    <w:p w14:paraId="0BA5857C" w14:textId="77777777" w:rsidR="000C7539" w:rsidRPr="00FA5F05" w:rsidRDefault="000C7539" w:rsidP="007F3C20">
      <w:pPr>
        <w:numPr>
          <w:ilvl w:val="0"/>
          <w:numId w:val="32"/>
        </w:numPr>
        <w:spacing w:after="0" w:line="240" w:lineRule="auto"/>
        <w:contextualSpacing/>
        <w:jc w:val="both"/>
        <w:rPr>
          <w:rFonts w:ascii="Times New Roman" w:eastAsia="Calibri" w:hAnsi="Times New Roman" w:cs="Times New Roman"/>
          <w:sz w:val="24"/>
          <w:szCs w:val="24"/>
          <w:lang w:val="en-GB"/>
        </w:rPr>
      </w:pPr>
      <w:r w:rsidRPr="00FA5F05">
        <w:rPr>
          <w:rFonts w:ascii="Times New Roman" w:eastAsia="Calibri" w:hAnsi="Times New Roman" w:cs="Times New Roman"/>
          <w:sz w:val="24"/>
          <w:szCs w:val="24"/>
          <w:lang w:val="en-GB"/>
        </w:rPr>
        <w:t>communicate on a regular basis with the Service provider</w:t>
      </w:r>
    </w:p>
    <w:p w14:paraId="67FEA582" w14:textId="77777777" w:rsidR="000C7539" w:rsidRPr="00FA5F05" w:rsidRDefault="000C7539" w:rsidP="000C7539">
      <w:pPr>
        <w:widowControl w:val="0"/>
        <w:pBdr>
          <w:top w:val="nil"/>
          <w:left w:val="nil"/>
          <w:bottom w:val="nil"/>
          <w:right w:val="nil"/>
          <w:between w:val="nil"/>
        </w:pBdr>
        <w:spacing w:after="0" w:line="240" w:lineRule="auto"/>
        <w:ind w:right="307"/>
        <w:jc w:val="both"/>
        <w:rPr>
          <w:rFonts w:ascii="Times New Roman" w:eastAsia="Arial" w:hAnsi="Times New Roman" w:cs="Times New Roman"/>
          <w:sz w:val="24"/>
          <w:szCs w:val="24"/>
        </w:rPr>
      </w:pPr>
    </w:p>
    <w:p w14:paraId="2F2066A9" w14:textId="77777777" w:rsidR="000C7539" w:rsidRPr="00FA5F05" w:rsidRDefault="000C7539" w:rsidP="007F3C20">
      <w:pPr>
        <w:pStyle w:val="ListParagraph"/>
        <w:widowControl w:val="0"/>
        <w:numPr>
          <w:ilvl w:val="0"/>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FA5F05">
        <w:rPr>
          <w:rFonts w:ascii="Times New Roman" w:eastAsia="Arial" w:hAnsi="Times New Roman"/>
          <w:sz w:val="24"/>
          <w:szCs w:val="24"/>
        </w:rPr>
        <w:t xml:space="preserve">RYCO reserves the right, at its sole discretion, to intervene, review or make any changes to the services to be performed by the Service provider, at any time, as may be necessary. The Service provider shall accept any such changes or revisions and comply with the new requirements presented by RYCO within the set deadlines. </w:t>
      </w:r>
    </w:p>
    <w:p w14:paraId="090F3398" w14:textId="77777777" w:rsidR="000C7539" w:rsidRPr="00FA5F05" w:rsidRDefault="000C7539" w:rsidP="000C7539">
      <w:pPr>
        <w:spacing w:after="0" w:line="240" w:lineRule="auto"/>
        <w:rPr>
          <w:rFonts w:ascii="Times New Roman" w:hAnsi="Times New Roman" w:cs="Times New Roman"/>
          <w:b/>
          <w:sz w:val="24"/>
          <w:szCs w:val="24"/>
        </w:rPr>
      </w:pPr>
    </w:p>
    <w:p w14:paraId="273B0BA9" w14:textId="77777777" w:rsidR="000C7539" w:rsidRPr="00FA5F05" w:rsidRDefault="000C7539" w:rsidP="000C7539">
      <w:pPr>
        <w:pStyle w:val="ListParagraph"/>
        <w:jc w:val="center"/>
        <w:rPr>
          <w:rFonts w:ascii="Times New Roman" w:hAnsi="Times New Roman"/>
          <w:b/>
          <w:sz w:val="24"/>
          <w:szCs w:val="24"/>
        </w:rPr>
      </w:pPr>
      <w:r w:rsidRPr="00FA5F05">
        <w:rPr>
          <w:rFonts w:ascii="Times New Roman" w:hAnsi="Times New Roman"/>
          <w:b/>
          <w:sz w:val="24"/>
          <w:szCs w:val="24"/>
        </w:rPr>
        <w:t>Article 7</w:t>
      </w:r>
    </w:p>
    <w:p w14:paraId="1F3B2A23" w14:textId="77777777" w:rsidR="000C7539" w:rsidRPr="00FA5F05" w:rsidRDefault="000C7539" w:rsidP="000C7539">
      <w:pPr>
        <w:pStyle w:val="ListParagraph"/>
        <w:jc w:val="center"/>
        <w:rPr>
          <w:rFonts w:ascii="Times New Roman" w:hAnsi="Times New Roman"/>
          <w:b/>
          <w:sz w:val="24"/>
          <w:szCs w:val="24"/>
        </w:rPr>
      </w:pPr>
      <w:r w:rsidRPr="00FA5F05">
        <w:rPr>
          <w:rFonts w:ascii="Times New Roman" w:hAnsi="Times New Roman"/>
          <w:b/>
          <w:sz w:val="24"/>
          <w:szCs w:val="24"/>
        </w:rPr>
        <w:t>Price of Contract and Payments Modality</w:t>
      </w:r>
    </w:p>
    <w:p w14:paraId="3BCC4F17" w14:textId="77777777" w:rsidR="000C7539" w:rsidRPr="00FA5F05" w:rsidRDefault="000C7539" w:rsidP="000C7539">
      <w:pPr>
        <w:pStyle w:val="ListParagraph"/>
        <w:jc w:val="center"/>
        <w:rPr>
          <w:rFonts w:ascii="Times New Roman" w:hAnsi="Times New Roman"/>
          <w:b/>
          <w:sz w:val="24"/>
          <w:szCs w:val="24"/>
        </w:rPr>
      </w:pPr>
    </w:p>
    <w:p w14:paraId="2802FF0C" w14:textId="77777777" w:rsidR="000C7539" w:rsidRPr="00FA5F05"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The total amount dedicated to the execution of this Contract is [</w:t>
      </w:r>
      <w:r w:rsidRPr="00FA5F05">
        <w:rPr>
          <w:rFonts w:ascii="Times New Roman" w:hAnsi="Times New Roman"/>
          <w:i/>
          <w:sz w:val="24"/>
          <w:szCs w:val="24"/>
        </w:rPr>
        <w:t>insert amount in number and letters</w:t>
      </w:r>
      <w:r w:rsidRPr="00FA5F05">
        <w:rPr>
          <w:rFonts w:ascii="Times New Roman" w:hAnsi="Times New Roman"/>
          <w:sz w:val="24"/>
          <w:szCs w:val="24"/>
        </w:rPr>
        <w:t xml:space="preserve">] euro gross. </w:t>
      </w:r>
    </w:p>
    <w:p w14:paraId="1D38A72C" w14:textId="20ABF25C" w:rsidR="000C7539" w:rsidRPr="00FA5F05" w:rsidRDefault="000C7539" w:rsidP="000C7539">
      <w:pPr>
        <w:spacing w:after="0" w:line="240" w:lineRule="auto"/>
        <w:jc w:val="both"/>
        <w:rPr>
          <w:rFonts w:ascii="Times New Roman" w:hAnsi="Times New Roman" w:cs="Times New Roman"/>
          <w:sz w:val="24"/>
          <w:szCs w:val="24"/>
        </w:rPr>
      </w:pPr>
    </w:p>
    <w:p w14:paraId="46D58CF4" w14:textId="751A7411" w:rsidR="000C7539" w:rsidRPr="000C7539"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sz w:val="24"/>
          <w:szCs w:val="24"/>
        </w:rPr>
      </w:pPr>
      <w:r w:rsidRPr="00FA5F05">
        <w:rPr>
          <w:rFonts w:ascii="Times New Roman" w:hAnsi="Times New Roman"/>
          <w:sz w:val="24"/>
          <w:szCs w:val="24"/>
        </w:rPr>
        <w:t>The Contracting authority will execute the payment in 1 (one) single instalment, after the final certification of the assignment completion from RYCO’s responsible person/structure and within 15 (fifteen) days upon submission of the invoice.</w:t>
      </w:r>
    </w:p>
    <w:p w14:paraId="098D3AA5" w14:textId="77777777" w:rsidR="000C7539" w:rsidRPr="00FA5F05" w:rsidRDefault="000C7539" w:rsidP="000C7539">
      <w:pPr>
        <w:spacing w:after="0" w:line="240" w:lineRule="auto"/>
        <w:jc w:val="both"/>
        <w:rPr>
          <w:rFonts w:ascii="Times New Roman" w:hAnsi="Times New Roman" w:cs="Times New Roman"/>
          <w:sz w:val="24"/>
          <w:szCs w:val="24"/>
        </w:rPr>
      </w:pPr>
    </w:p>
    <w:p w14:paraId="0A0F82CB" w14:textId="77777777" w:rsidR="000C7539" w:rsidRPr="00FA5F05"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RYCO shall disburse the payment, in EUR, to the following bank account: </w:t>
      </w:r>
    </w:p>
    <w:p w14:paraId="101957BA" w14:textId="77777777" w:rsidR="000C7539" w:rsidRPr="00FA5F05" w:rsidRDefault="000C7539" w:rsidP="000C7539">
      <w:pPr>
        <w:pStyle w:val="ListParagraph"/>
        <w:ind w:left="1440" w:firstLine="360"/>
        <w:rPr>
          <w:rFonts w:ascii="Times New Roman" w:hAnsi="Times New Roman"/>
          <w:i/>
          <w:sz w:val="24"/>
          <w:szCs w:val="24"/>
        </w:rPr>
      </w:pPr>
    </w:p>
    <w:p w14:paraId="374733F7" w14:textId="77777777" w:rsidR="000C7539" w:rsidRPr="00FA5F05" w:rsidRDefault="000C7539" w:rsidP="007F3C20">
      <w:pPr>
        <w:pStyle w:val="ListParagraph"/>
        <w:numPr>
          <w:ilvl w:val="2"/>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FA5F05">
        <w:rPr>
          <w:rFonts w:ascii="Times New Roman" w:hAnsi="Times New Roman"/>
          <w:i/>
          <w:sz w:val="24"/>
          <w:szCs w:val="24"/>
        </w:rPr>
        <w:t xml:space="preserve">Bank account holder name: </w:t>
      </w:r>
    </w:p>
    <w:p w14:paraId="41A169D1" w14:textId="77777777" w:rsidR="000C7539" w:rsidRPr="00FA5F05" w:rsidRDefault="000C7539" w:rsidP="007F3C20">
      <w:pPr>
        <w:pStyle w:val="ListParagraph"/>
        <w:numPr>
          <w:ilvl w:val="2"/>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FA5F05">
        <w:rPr>
          <w:rFonts w:ascii="Times New Roman" w:hAnsi="Times New Roman"/>
          <w:i/>
          <w:sz w:val="24"/>
          <w:szCs w:val="24"/>
        </w:rPr>
        <w:t xml:space="preserve">Bank name: </w:t>
      </w:r>
    </w:p>
    <w:p w14:paraId="68653DA8" w14:textId="77777777" w:rsidR="000C7539" w:rsidRPr="00FA5F05" w:rsidRDefault="000C7539" w:rsidP="007F3C20">
      <w:pPr>
        <w:pStyle w:val="ListParagraph"/>
        <w:numPr>
          <w:ilvl w:val="2"/>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FA5F05">
        <w:rPr>
          <w:rFonts w:ascii="Times New Roman" w:hAnsi="Times New Roman"/>
          <w:i/>
          <w:sz w:val="24"/>
          <w:szCs w:val="24"/>
        </w:rPr>
        <w:t xml:space="preserve">Address of the bank: </w:t>
      </w:r>
    </w:p>
    <w:p w14:paraId="0EFB41DB" w14:textId="77777777" w:rsidR="000C7539" w:rsidRPr="00FA5F05" w:rsidRDefault="000C7539" w:rsidP="007F3C20">
      <w:pPr>
        <w:pStyle w:val="ListParagraph"/>
        <w:numPr>
          <w:ilvl w:val="2"/>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FA5F05">
        <w:rPr>
          <w:rFonts w:ascii="Times New Roman" w:hAnsi="Times New Roman"/>
          <w:i/>
          <w:sz w:val="24"/>
          <w:szCs w:val="24"/>
        </w:rPr>
        <w:t xml:space="preserve">IBAN: </w:t>
      </w:r>
    </w:p>
    <w:p w14:paraId="581A30A5" w14:textId="77777777" w:rsidR="000C7539" w:rsidRPr="00FA5F05" w:rsidRDefault="000C7539" w:rsidP="007F3C20">
      <w:pPr>
        <w:pStyle w:val="ListParagraph"/>
        <w:numPr>
          <w:ilvl w:val="2"/>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FA5F05">
        <w:rPr>
          <w:rFonts w:ascii="Times New Roman" w:hAnsi="Times New Roman"/>
          <w:i/>
          <w:sz w:val="24"/>
          <w:szCs w:val="24"/>
        </w:rPr>
        <w:t xml:space="preserve">SWIFT: </w:t>
      </w:r>
    </w:p>
    <w:p w14:paraId="7FC90BB8" w14:textId="77777777" w:rsidR="000C7539" w:rsidRPr="00FA5F05" w:rsidRDefault="000C7539" w:rsidP="000C7539">
      <w:pPr>
        <w:spacing w:after="0" w:line="240" w:lineRule="auto"/>
        <w:jc w:val="both"/>
        <w:rPr>
          <w:rFonts w:ascii="Times New Roman" w:hAnsi="Times New Roman" w:cs="Times New Roman"/>
          <w:i/>
          <w:sz w:val="24"/>
          <w:szCs w:val="24"/>
        </w:rPr>
      </w:pPr>
    </w:p>
    <w:p w14:paraId="5ED3939E" w14:textId="77777777" w:rsidR="000C7539" w:rsidRPr="00FA5F05"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3"/>
        <w:rPr>
          <w:rFonts w:ascii="Times New Roman" w:hAnsi="Times New Roman"/>
          <w:sz w:val="24"/>
          <w:szCs w:val="24"/>
        </w:rPr>
      </w:pPr>
      <w:r w:rsidRPr="00FA5F05">
        <w:rPr>
          <w:rFonts w:ascii="Times New Roman" w:hAnsi="Times New Roman"/>
          <w:sz w:val="24"/>
          <w:szCs w:val="24"/>
        </w:rPr>
        <w:t xml:space="preserve">The Service provider must make a request for the execution of the payment. </w:t>
      </w:r>
    </w:p>
    <w:p w14:paraId="75D30550" w14:textId="77777777" w:rsidR="000C7539" w:rsidRPr="00FA5F05" w:rsidRDefault="000C7539" w:rsidP="000C7539">
      <w:pPr>
        <w:spacing w:after="0" w:line="240" w:lineRule="auto"/>
        <w:jc w:val="both"/>
        <w:rPr>
          <w:rFonts w:ascii="Times New Roman" w:hAnsi="Times New Roman" w:cs="Times New Roman"/>
          <w:sz w:val="24"/>
          <w:szCs w:val="24"/>
        </w:rPr>
      </w:pPr>
    </w:p>
    <w:p w14:paraId="3B7FC400" w14:textId="77777777" w:rsidR="000C7539" w:rsidRPr="00FA5F05"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The Contracting authority may at any point suspend the payment deadline if a request for payment cannot be processed because it does not comply with the Contract’s provisions. </w:t>
      </w:r>
      <w:r w:rsidRPr="00FA5F05">
        <w:rPr>
          <w:rFonts w:ascii="Times New Roman" w:eastAsia="Arial" w:hAnsi="Times New Roman"/>
          <w:sz w:val="24"/>
          <w:szCs w:val="24"/>
        </w:rPr>
        <w:t xml:space="preserve">The </w:t>
      </w:r>
      <w:r w:rsidRPr="00FA5F05">
        <w:rPr>
          <w:rFonts w:ascii="Times New Roman" w:hAnsi="Times New Roman"/>
          <w:sz w:val="24"/>
          <w:szCs w:val="24"/>
        </w:rPr>
        <w:t xml:space="preserve">Contracting authority </w:t>
      </w:r>
      <w:r w:rsidRPr="00FA5F05">
        <w:rPr>
          <w:rFonts w:ascii="Times New Roman" w:eastAsia="Arial" w:hAnsi="Times New Roman"/>
          <w:sz w:val="24"/>
          <w:szCs w:val="24"/>
        </w:rPr>
        <w:t xml:space="preserve">must formally notify the Service provider of the suspension and the reasons for it. </w:t>
      </w:r>
    </w:p>
    <w:p w14:paraId="2F8F0A3E" w14:textId="77777777" w:rsidR="000C7539" w:rsidRPr="00FA5F05" w:rsidRDefault="000C7539" w:rsidP="000C7539">
      <w:pPr>
        <w:pStyle w:val="ListParagraph"/>
        <w:ind w:left="1080"/>
        <w:rPr>
          <w:rFonts w:ascii="Times New Roman" w:hAnsi="Times New Roman"/>
          <w:sz w:val="24"/>
          <w:szCs w:val="24"/>
        </w:rPr>
      </w:pPr>
    </w:p>
    <w:p w14:paraId="1D88C8FD" w14:textId="77777777" w:rsidR="000C7539" w:rsidRPr="00FA5F05"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eastAsia="Arial" w:hAnsi="Times New Roman"/>
          <w:sz w:val="24"/>
          <w:szCs w:val="24"/>
        </w:rPr>
        <w:lastRenderedPageBreak/>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23934AEF" w14:textId="77777777" w:rsidR="000C7539" w:rsidRPr="00FA5F05" w:rsidRDefault="000C7539" w:rsidP="000C7539">
      <w:pPr>
        <w:pStyle w:val="ListParagraph"/>
        <w:ind w:left="1080"/>
        <w:rPr>
          <w:rFonts w:ascii="Times New Roman" w:hAnsi="Times New Roman"/>
          <w:sz w:val="24"/>
          <w:szCs w:val="24"/>
        </w:rPr>
      </w:pPr>
    </w:p>
    <w:p w14:paraId="64AE6F11" w14:textId="77777777" w:rsidR="000C7539" w:rsidRPr="00FA5F05"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eastAsia="Arial" w:hAnsi="Times New Roman"/>
          <w:sz w:val="24"/>
          <w:szCs w:val="24"/>
        </w:rPr>
        <w:t>If the payment deadline has been suspended due to the non-compliance of the reports or deliverables and the revised report or deliverables is not submitted or was submitted but is also rejected, the Contracting authority may also terminate the Contract.</w:t>
      </w:r>
    </w:p>
    <w:p w14:paraId="12E7BA84" w14:textId="77777777" w:rsidR="000C7539" w:rsidRPr="00FA5F05" w:rsidRDefault="000C7539" w:rsidP="000C7539">
      <w:pPr>
        <w:pStyle w:val="ListParagraph"/>
        <w:ind w:left="1080"/>
        <w:rPr>
          <w:rFonts w:ascii="Times New Roman" w:hAnsi="Times New Roman"/>
          <w:sz w:val="24"/>
          <w:szCs w:val="24"/>
        </w:rPr>
      </w:pPr>
    </w:p>
    <w:p w14:paraId="5EEB1D89" w14:textId="77777777" w:rsidR="000C7539" w:rsidRPr="00FA5F05" w:rsidRDefault="000C7539" w:rsidP="007F3C20">
      <w:pPr>
        <w:pStyle w:val="ListParagraph"/>
        <w:numPr>
          <w:ilvl w:val="0"/>
          <w:numId w:val="4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FA5F05">
        <w:rPr>
          <w:rFonts w:ascii="Times New Roman" w:eastAsia="Arial" w:hAnsi="Times New Roman"/>
          <w:sz w:val="24"/>
          <w:szCs w:val="24"/>
        </w:rPr>
        <w:t>The Contracting authority may reject (parts of) or reduce the fees if they do not fulfil the conditions or if the Service provider is in breach of any of the obligations under this Contract.</w:t>
      </w:r>
    </w:p>
    <w:p w14:paraId="7CD90AD3" w14:textId="77777777" w:rsidR="000C7539" w:rsidRPr="00FA5F05" w:rsidRDefault="000C7539" w:rsidP="000C7539">
      <w:pPr>
        <w:spacing w:after="0" w:line="240" w:lineRule="auto"/>
        <w:rPr>
          <w:rFonts w:ascii="Times New Roman" w:hAnsi="Times New Roman" w:cs="Times New Roman"/>
          <w:b/>
          <w:sz w:val="24"/>
          <w:szCs w:val="24"/>
        </w:rPr>
      </w:pPr>
    </w:p>
    <w:p w14:paraId="2D813CBC"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Article 8</w:t>
      </w:r>
    </w:p>
    <w:p w14:paraId="5203CA58"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Reimbursement of Expenses</w:t>
      </w:r>
    </w:p>
    <w:p w14:paraId="767667D5" w14:textId="77777777" w:rsidR="000C7539" w:rsidRPr="00FA5F05" w:rsidRDefault="000C7539" w:rsidP="000C7539">
      <w:pPr>
        <w:spacing w:after="0" w:line="240" w:lineRule="auto"/>
        <w:rPr>
          <w:rFonts w:ascii="Times New Roman" w:hAnsi="Times New Roman" w:cs="Times New Roman"/>
          <w:b/>
          <w:sz w:val="24"/>
          <w:szCs w:val="24"/>
        </w:rPr>
      </w:pPr>
    </w:p>
    <w:p w14:paraId="377A5CBA" w14:textId="77777777" w:rsidR="000C7539" w:rsidRPr="00FA5F05" w:rsidRDefault="000C7539" w:rsidP="007F3C20">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eastAsia="Arial" w:hAnsi="Times New Roman"/>
          <w:sz w:val="24"/>
          <w:szCs w:val="24"/>
        </w:rPr>
        <w:t xml:space="preserve">The </w:t>
      </w:r>
      <w:r w:rsidRPr="00FA5F05">
        <w:rPr>
          <w:rFonts w:ascii="Times New Roman" w:hAnsi="Times New Roman"/>
          <w:sz w:val="24"/>
          <w:szCs w:val="24"/>
        </w:rPr>
        <w:t xml:space="preserve">Contracting authority shall not </w:t>
      </w:r>
      <w:r w:rsidRPr="00FA5F05">
        <w:rPr>
          <w:rFonts w:ascii="Times New Roman" w:eastAsia="Arial" w:hAnsi="Times New Roman"/>
          <w:sz w:val="24"/>
          <w:szCs w:val="24"/>
        </w:rPr>
        <w:t>reimburse any travel, accommodation or any other such expenses incurred by the Service provider during the execution of this Contract.</w:t>
      </w:r>
    </w:p>
    <w:p w14:paraId="6C441945" w14:textId="77777777" w:rsidR="000C7539" w:rsidRPr="00FA5F05" w:rsidRDefault="000C7539" w:rsidP="000C7539">
      <w:pPr>
        <w:spacing w:after="0" w:line="240" w:lineRule="auto"/>
        <w:rPr>
          <w:rFonts w:ascii="Times New Roman" w:eastAsia="Arial" w:hAnsi="Times New Roman" w:cs="Times New Roman"/>
          <w:sz w:val="24"/>
          <w:szCs w:val="24"/>
        </w:rPr>
      </w:pPr>
    </w:p>
    <w:p w14:paraId="0B8A53C5" w14:textId="77777777" w:rsidR="000C7539" w:rsidRPr="00FA5F05" w:rsidRDefault="000C7539" w:rsidP="007F3C20">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FA5F05">
        <w:rPr>
          <w:rFonts w:ascii="Times New Roman" w:eastAsia="Arial" w:hAnsi="Times New Roman"/>
          <w:sz w:val="24"/>
          <w:szCs w:val="24"/>
        </w:rPr>
        <w:t xml:space="preserve">The Contracting authority may recover any amount that was paid but was not due under this Contract. In this case the Service provider must repay the amount specified in the debit note to the Contracting authority. </w:t>
      </w:r>
    </w:p>
    <w:p w14:paraId="54BC6F07" w14:textId="77777777" w:rsidR="000C7539" w:rsidRPr="00FA5F05" w:rsidRDefault="000C7539" w:rsidP="000C7539">
      <w:pPr>
        <w:pStyle w:val="ListParagraph"/>
        <w:ind w:left="360"/>
        <w:jc w:val="center"/>
        <w:rPr>
          <w:rFonts w:ascii="Times New Roman" w:hAnsi="Times New Roman"/>
          <w:b/>
          <w:sz w:val="24"/>
          <w:szCs w:val="24"/>
        </w:rPr>
      </w:pPr>
    </w:p>
    <w:p w14:paraId="5BFC3DCD"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Article 9</w:t>
      </w:r>
    </w:p>
    <w:p w14:paraId="76DBCEA4"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Taxes</w:t>
      </w:r>
    </w:p>
    <w:p w14:paraId="69935C5E"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p>
    <w:p w14:paraId="554B667A" w14:textId="77777777" w:rsidR="000C7539" w:rsidRPr="00FA5F05" w:rsidRDefault="000C7539" w:rsidP="000C7539">
      <w:pPr>
        <w:spacing w:after="0" w:line="240" w:lineRule="auto"/>
        <w:jc w:val="both"/>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The Service provider shall be solely responsible for paying all taxes and other obligations required under the laws and regulations in force at the place where the services under this Contract are to be executed.</w:t>
      </w:r>
      <w:r w:rsidRPr="00FA5F05">
        <w:rPr>
          <w:rFonts w:ascii="Times New Roman" w:hAnsi="Times New Roman" w:cs="Times New Roman"/>
          <w:sz w:val="24"/>
          <w:szCs w:val="24"/>
        </w:rPr>
        <w:t xml:space="preserve"> </w:t>
      </w:r>
    </w:p>
    <w:p w14:paraId="70B6A9B9" w14:textId="5AB2733F" w:rsidR="000C7539" w:rsidRPr="00FA5F05" w:rsidRDefault="000C7539" w:rsidP="000C7539">
      <w:pPr>
        <w:spacing w:after="0" w:line="240" w:lineRule="auto"/>
        <w:rPr>
          <w:rFonts w:ascii="Times New Roman" w:hAnsi="Times New Roman" w:cs="Times New Roman"/>
          <w:b/>
          <w:sz w:val="24"/>
          <w:szCs w:val="24"/>
        </w:rPr>
      </w:pPr>
    </w:p>
    <w:p w14:paraId="2A9A1D23" w14:textId="77777777" w:rsidR="000C7539" w:rsidRPr="00FA5F05" w:rsidRDefault="000C7539" w:rsidP="000C7539">
      <w:pPr>
        <w:pStyle w:val="ListParagraph"/>
        <w:ind w:left="360"/>
        <w:jc w:val="center"/>
        <w:rPr>
          <w:rFonts w:ascii="Times New Roman" w:hAnsi="Times New Roman"/>
          <w:b/>
          <w:sz w:val="24"/>
          <w:szCs w:val="24"/>
        </w:rPr>
      </w:pPr>
      <w:r w:rsidRPr="00FA5F05">
        <w:rPr>
          <w:rFonts w:ascii="Times New Roman" w:hAnsi="Times New Roman"/>
          <w:b/>
          <w:sz w:val="24"/>
          <w:szCs w:val="24"/>
        </w:rPr>
        <w:t>Article 10</w:t>
      </w:r>
    </w:p>
    <w:p w14:paraId="755C9629"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Performance of the Contract</w:t>
      </w:r>
    </w:p>
    <w:p w14:paraId="7BF9A9E9" w14:textId="77777777" w:rsidR="000C7539" w:rsidRPr="00FA5F05" w:rsidRDefault="000C7539" w:rsidP="000C7539">
      <w:pPr>
        <w:spacing w:after="0" w:line="240" w:lineRule="auto"/>
        <w:jc w:val="center"/>
        <w:rPr>
          <w:rFonts w:ascii="Times New Roman" w:hAnsi="Times New Roman" w:cs="Times New Roman"/>
          <w:b/>
          <w:sz w:val="24"/>
          <w:szCs w:val="24"/>
        </w:rPr>
      </w:pPr>
    </w:p>
    <w:p w14:paraId="33F85C23" w14:textId="77777777" w:rsidR="000C7539" w:rsidRPr="00FA5F05" w:rsidRDefault="000C7539" w:rsidP="007F3C20">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The </w:t>
      </w:r>
      <w:r w:rsidRPr="00FA5F05">
        <w:rPr>
          <w:rFonts w:ascii="Times New Roman" w:eastAsia="Arial" w:hAnsi="Times New Roman"/>
          <w:sz w:val="24"/>
          <w:szCs w:val="24"/>
        </w:rPr>
        <w:t xml:space="preserve">Service provider </w:t>
      </w:r>
      <w:r w:rsidRPr="00FA5F05">
        <w:rPr>
          <w:rFonts w:ascii="Times New Roman" w:hAnsi="Times New Roman"/>
          <w:sz w:val="24"/>
          <w:szCs w:val="24"/>
        </w:rPr>
        <w:t xml:space="preserve">must perform the Contract in close collaboration with RYCO’s staff, within the set deadlines and to the highest professional standards, as well as in accordance to the Contracting authority’s internal rules, procedures and regulations and. </w:t>
      </w:r>
    </w:p>
    <w:p w14:paraId="59F3745E" w14:textId="77777777" w:rsidR="000C7539" w:rsidRPr="00FA5F05" w:rsidRDefault="000C7539" w:rsidP="000C7539">
      <w:pPr>
        <w:spacing w:after="0" w:line="240" w:lineRule="auto"/>
        <w:jc w:val="both"/>
        <w:rPr>
          <w:rFonts w:ascii="Times New Roman" w:hAnsi="Times New Roman" w:cs="Times New Roman"/>
          <w:sz w:val="24"/>
          <w:szCs w:val="24"/>
        </w:rPr>
      </w:pPr>
    </w:p>
    <w:p w14:paraId="6BC42931" w14:textId="77777777" w:rsidR="000C7539" w:rsidRPr="00FA5F05" w:rsidRDefault="000C7539" w:rsidP="007F3C20">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If the Service provider cannot fulfil its obligations, it must immediately inform the Contracting authority.</w:t>
      </w:r>
    </w:p>
    <w:p w14:paraId="5F6D1DFB" w14:textId="77777777" w:rsidR="000C7539" w:rsidRPr="00FA5F05" w:rsidRDefault="000C7539" w:rsidP="000C7539">
      <w:pPr>
        <w:spacing w:after="0" w:line="240" w:lineRule="auto"/>
        <w:jc w:val="both"/>
        <w:rPr>
          <w:rFonts w:ascii="Times New Roman" w:hAnsi="Times New Roman" w:cs="Times New Roman"/>
          <w:sz w:val="24"/>
          <w:szCs w:val="24"/>
        </w:rPr>
      </w:pPr>
    </w:p>
    <w:p w14:paraId="782416A6" w14:textId="77777777" w:rsidR="000C7539" w:rsidRPr="00FA5F05" w:rsidRDefault="000C7539" w:rsidP="000C7539">
      <w:pPr>
        <w:pStyle w:val="ListParagraph"/>
        <w:ind w:left="360"/>
        <w:jc w:val="center"/>
        <w:rPr>
          <w:rFonts w:ascii="Times New Roman" w:hAnsi="Times New Roman"/>
          <w:b/>
          <w:sz w:val="24"/>
          <w:szCs w:val="24"/>
        </w:rPr>
      </w:pPr>
      <w:r w:rsidRPr="00FA5F05">
        <w:rPr>
          <w:rFonts w:ascii="Times New Roman" w:hAnsi="Times New Roman"/>
          <w:b/>
          <w:sz w:val="24"/>
          <w:szCs w:val="24"/>
        </w:rPr>
        <w:t>Article 11</w:t>
      </w:r>
    </w:p>
    <w:p w14:paraId="1B85D0CC" w14:textId="77777777" w:rsidR="000C7539" w:rsidRPr="00FA5F05" w:rsidRDefault="000C7539" w:rsidP="000C7539">
      <w:pPr>
        <w:pStyle w:val="ListParagraph"/>
        <w:ind w:left="360"/>
        <w:jc w:val="center"/>
        <w:rPr>
          <w:rFonts w:ascii="Times New Roman" w:hAnsi="Times New Roman"/>
          <w:b/>
          <w:sz w:val="24"/>
          <w:szCs w:val="24"/>
        </w:rPr>
      </w:pPr>
      <w:r w:rsidRPr="00FA5F05">
        <w:rPr>
          <w:rFonts w:ascii="Times New Roman" w:hAnsi="Times New Roman"/>
          <w:b/>
          <w:sz w:val="24"/>
          <w:szCs w:val="24"/>
        </w:rPr>
        <w:t>Suspension of the Contract</w:t>
      </w:r>
    </w:p>
    <w:p w14:paraId="77A7EA90" w14:textId="77777777" w:rsidR="000C7539" w:rsidRPr="00FA5F05" w:rsidRDefault="000C7539" w:rsidP="000C7539">
      <w:pPr>
        <w:widowControl w:val="0"/>
        <w:pBdr>
          <w:top w:val="nil"/>
          <w:left w:val="nil"/>
          <w:bottom w:val="nil"/>
          <w:right w:val="nil"/>
          <w:between w:val="nil"/>
        </w:pBdr>
        <w:spacing w:after="0" w:line="240" w:lineRule="auto"/>
        <w:ind w:right="-177"/>
        <w:jc w:val="both"/>
        <w:rPr>
          <w:rFonts w:ascii="Times New Roman" w:eastAsia="Calibri" w:hAnsi="Times New Roman" w:cs="Times New Roman"/>
          <w:b/>
          <w:sz w:val="24"/>
          <w:szCs w:val="24"/>
          <w:lang w:val="en-GB"/>
        </w:rPr>
      </w:pPr>
    </w:p>
    <w:p w14:paraId="7FDE88F3" w14:textId="77777777" w:rsidR="000C7539" w:rsidRPr="00FA5F05" w:rsidRDefault="000C7539" w:rsidP="007F3C20">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FA5F05">
        <w:rPr>
          <w:rFonts w:ascii="Times New Roman" w:eastAsia="Arial" w:hAnsi="Times New Roman"/>
          <w:sz w:val="24"/>
          <w:szCs w:val="24"/>
        </w:rPr>
        <w:t xml:space="preserve">The Contracting authority may suspend implementation of the Contract or any part of it, if the Service provider is not able to fulfil the obligation. </w:t>
      </w:r>
    </w:p>
    <w:p w14:paraId="1738CF30" w14:textId="77777777" w:rsidR="000C7539" w:rsidRPr="00FA5F05" w:rsidRDefault="000C7539" w:rsidP="000C7539">
      <w:pPr>
        <w:widowControl w:val="0"/>
        <w:pBdr>
          <w:top w:val="nil"/>
          <w:left w:val="nil"/>
          <w:bottom w:val="nil"/>
          <w:right w:val="nil"/>
          <w:between w:val="nil"/>
        </w:pBdr>
        <w:tabs>
          <w:tab w:val="left" w:pos="1620"/>
        </w:tabs>
        <w:spacing w:after="0" w:line="240" w:lineRule="auto"/>
        <w:ind w:left="1440" w:right="-177"/>
        <w:jc w:val="both"/>
        <w:rPr>
          <w:rFonts w:ascii="Times New Roman" w:hAnsi="Times New Roman" w:cs="Times New Roman"/>
          <w:sz w:val="24"/>
          <w:szCs w:val="24"/>
        </w:rPr>
      </w:pPr>
    </w:p>
    <w:p w14:paraId="7971101E" w14:textId="77777777" w:rsidR="000C7539" w:rsidRPr="00FA5F05" w:rsidRDefault="000C7539" w:rsidP="007F3C20">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FA5F05">
        <w:rPr>
          <w:rFonts w:ascii="Times New Roman" w:eastAsia="Arial" w:hAnsi="Times New Roman"/>
          <w:sz w:val="24"/>
          <w:szCs w:val="24"/>
        </w:rPr>
        <w:t xml:space="preserve">The Contracting authority must formally notify the Service provider of its intention, include the reasons why and invite the Service provider to submit any observations within 7 (seven) days of receiving notification. If the Contracting authority does not accept these observations, it will formally notify confirmation of the suspension.  </w:t>
      </w:r>
    </w:p>
    <w:p w14:paraId="01844B22" w14:textId="77777777" w:rsidR="000C7539" w:rsidRPr="00FA5F05" w:rsidRDefault="000C7539" w:rsidP="000C7539">
      <w:pPr>
        <w:widowControl w:val="0"/>
        <w:pBdr>
          <w:top w:val="nil"/>
          <w:left w:val="nil"/>
          <w:bottom w:val="nil"/>
          <w:right w:val="nil"/>
          <w:between w:val="nil"/>
        </w:pBdr>
        <w:spacing w:after="0" w:line="240" w:lineRule="auto"/>
        <w:ind w:right="-177"/>
        <w:jc w:val="both"/>
        <w:rPr>
          <w:rFonts w:ascii="Times New Roman" w:eastAsia="Arial" w:hAnsi="Times New Roman" w:cs="Times New Roman"/>
          <w:sz w:val="24"/>
          <w:szCs w:val="24"/>
        </w:rPr>
      </w:pPr>
    </w:p>
    <w:p w14:paraId="4B43111F" w14:textId="77777777" w:rsidR="000C7539" w:rsidRPr="00FA5F05" w:rsidRDefault="000C7539" w:rsidP="007F3C20">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FA5F05">
        <w:rPr>
          <w:rFonts w:ascii="Times New Roman" w:eastAsia="Arial" w:hAnsi="Times New Roman"/>
          <w:sz w:val="24"/>
          <w:szCs w:val="24"/>
        </w:rPr>
        <w:t>The suspension will take effect on the date the notification is sent by the Contracting authority.</w:t>
      </w:r>
    </w:p>
    <w:p w14:paraId="66F4ADD3" w14:textId="77777777" w:rsidR="000C7539" w:rsidRPr="00FA5F05" w:rsidRDefault="000C7539" w:rsidP="000C7539">
      <w:pPr>
        <w:widowControl w:val="0"/>
        <w:pBdr>
          <w:top w:val="nil"/>
          <w:left w:val="nil"/>
          <w:bottom w:val="nil"/>
          <w:right w:val="nil"/>
          <w:between w:val="nil"/>
        </w:pBdr>
        <w:spacing w:after="0" w:line="240" w:lineRule="auto"/>
        <w:ind w:right="-177"/>
        <w:jc w:val="both"/>
        <w:rPr>
          <w:rFonts w:ascii="Times New Roman" w:eastAsia="Arial" w:hAnsi="Times New Roman" w:cs="Times New Roman"/>
          <w:sz w:val="24"/>
          <w:szCs w:val="24"/>
        </w:rPr>
      </w:pPr>
    </w:p>
    <w:p w14:paraId="53BD5B9B" w14:textId="77777777" w:rsidR="000C7539" w:rsidRPr="00FA5F05" w:rsidRDefault="000C7539" w:rsidP="007F3C20">
      <w:pPr>
        <w:pStyle w:val="ListParagraph"/>
        <w:widowControl w:val="0"/>
        <w:numPr>
          <w:ilvl w:val="0"/>
          <w:numId w:val="3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FA5F05">
        <w:rPr>
          <w:rFonts w:ascii="Times New Roman" w:eastAsia="Arial" w:hAnsi="Times New Roman"/>
          <w:sz w:val="24"/>
          <w:szCs w:val="24"/>
        </w:rPr>
        <w:t xml:space="preserve">If the reasons for suspending implementation of the Contract are no longer valid, the suspension may be lifted and implementation may be resumed. </w:t>
      </w:r>
    </w:p>
    <w:p w14:paraId="22702EFD" w14:textId="77777777" w:rsidR="000C7539" w:rsidRPr="00FA5F05" w:rsidRDefault="000C7539" w:rsidP="000C7539">
      <w:pPr>
        <w:spacing w:after="0" w:line="240" w:lineRule="auto"/>
        <w:rPr>
          <w:rFonts w:ascii="Times New Roman" w:hAnsi="Times New Roman" w:cs="Times New Roman"/>
          <w:b/>
          <w:sz w:val="24"/>
          <w:szCs w:val="24"/>
        </w:rPr>
      </w:pPr>
    </w:p>
    <w:p w14:paraId="44C7660B" w14:textId="77777777" w:rsidR="000C7539" w:rsidRPr="00FA5F05" w:rsidRDefault="000C7539" w:rsidP="000C7539">
      <w:pPr>
        <w:pStyle w:val="ListParagraph"/>
        <w:ind w:left="360"/>
        <w:jc w:val="center"/>
        <w:rPr>
          <w:rFonts w:ascii="Times New Roman" w:hAnsi="Times New Roman"/>
          <w:b/>
          <w:sz w:val="24"/>
          <w:szCs w:val="24"/>
        </w:rPr>
      </w:pPr>
      <w:r w:rsidRPr="00FA5F05">
        <w:rPr>
          <w:rFonts w:ascii="Times New Roman" w:hAnsi="Times New Roman"/>
          <w:b/>
          <w:sz w:val="24"/>
          <w:szCs w:val="24"/>
        </w:rPr>
        <w:t>Article 12</w:t>
      </w:r>
    </w:p>
    <w:p w14:paraId="30A28E70" w14:textId="77777777" w:rsidR="000C7539" w:rsidRPr="00FA5F05" w:rsidRDefault="000C7539" w:rsidP="000C7539">
      <w:pPr>
        <w:pStyle w:val="ListParagraph"/>
        <w:ind w:left="360"/>
        <w:jc w:val="center"/>
        <w:rPr>
          <w:rFonts w:ascii="Times New Roman" w:hAnsi="Times New Roman"/>
          <w:b/>
          <w:sz w:val="24"/>
          <w:szCs w:val="24"/>
        </w:rPr>
      </w:pPr>
      <w:r w:rsidRPr="00FA5F05">
        <w:rPr>
          <w:rFonts w:ascii="Times New Roman" w:hAnsi="Times New Roman"/>
          <w:b/>
          <w:sz w:val="24"/>
          <w:szCs w:val="24"/>
        </w:rPr>
        <w:t>Termination of the Contract</w:t>
      </w:r>
    </w:p>
    <w:p w14:paraId="673F1B61" w14:textId="77777777" w:rsidR="000C7539" w:rsidRPr="00FA5F05" w:rsidRDefault="000C7539" w:rsidP="000C7539">
      <w:pPr>
        <w:pStyle w:val="ListParagraph"/>
        <w:ind w:left="360"/>
        <w:jc w:val="center"/>
        <w:rPr>
          <w:rFonts w:ascii="Times New Roman" w:hAnsi="Times New Roman"/>
          <w:b/>
          <w:sz w:val="24"/>
          <w:szCs w:val="24"/>
        </w:rPr>
      </w:pPr>
    </w:p>
    <w:p w14:paraId="7B0A3705" w14:textId="77777777" w:rsidR="000C7539" w:rsidRPr="00FA5F05" w:rsidRDefault="000C7539" w:rsidP="007F3C20">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334"/>
        <w:rPr>
          <w:rFonts w:ascii="Times New Roman" w:hAnsi="Times New Roman"/>
          <w:sz w:val="24"/>
          <w:szCs w:val="24"/>
        </w:rPr>
      </w:pPr>
      <w:r w:rsidRPr="00FA5F05">
        <w:rPr>
          <w:rFonts w:ascii="Times New Roman" w:eastAsia="Arial" w:hAnsi="Times New Roman"/>
          <w:sz w:val="24"/>
          <w:szCs w:val="24"/>
        </w:rPr>
        <w:t xml:space="preserve">The Contracting authority may at any moment terminate the Contract if the Service provider: </w:t>
      </w:r>
    </w:p>
    <w:p w14:paraId="51EDB267" w14:textId="77777777" w:rsidR="000C7539" w:rsidRPr="00FA5F05" w:rsidRDefault="000C7539" w:rsidP="007F3C20">
      <w:pPr>
        <w:pStyle w:val="ListParagraph"/>
        <w:widowControl w:val="0"/>
        <w:numPr>
          <w:ilvl w:val="1"/>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FA5F05">
        <w:rPr>
          <w:rFonts w:ascii="Times New Roman" w:eastAsia="Arial" w:hAnsi="Times New Roman"/>
          <w:sz w:val="24"/>
          <w:szCs w:val="24"/>
        </w:rPr>
        <w:t>is performing poorly,</w:t>
      </w:r>
    </w:p>
    <w:p w14:paraId="26E1EF5D" w14:textId="77777777" w:rsidR="000C7539" w:rsidRPr="00FA5F05" w:rsidRDefault="000C7539" w:rsidP="007F3C20">
      <w:pPr>
        <w:pStyle w:val="ListParagraph"/>
        <w:widowControl w:val="0"/>
        <w:numPr>
          <w:ilvl w:val="1"/>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FA5F05">
        <w:rPr>
          <w:rFonts w:ascii="Times New Roman" w:eastAsia="Arial" w:hAnsi="Times New Roman"/>
          <w:sz w:val="24"/>
          <w:szCs w:val="24"/>
        </w:rPr>
        <w:t>is not performing the tasks; or</w:t>
      </w:r>
    </w:p>
    <w:p w14:paraId="44A88360" w14:textId="77777777" w:rsidR="000C7539" w:rsidRPr="00FA5F05" w:rsidRDefault="000C7539" w:rsidP="007F3C20">
      <w:pPr>
        <w:pStyle w:val="ListParagraph"/>
        <w:widowControl w:val="0"/>
        <w:numPr>
          <w:ilvl w:val="1"/>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FA5F05">
        <w:rPr>
          <w:rFonts w:ascii="Times New Roman" w:eastAsia="Arial" w:hAnsi="Times New Roman"/>
          <w:sz w:val="24"/>
          <w:szCs w:val="24"/>
        </w:rPr>
        <w:t>has committed substantial errors, irregularities or fraud.</w:t>
      </w:r>
    </w:p>
    <w:p w14:paraId="0FC4C362" w14:textId="77777777" w:rsidR="000C7539" w:rsidRPr="00FA5F05" w:rsidRDefault="000C7539" w:rsidP="000C7539">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0A884159" w14:textId="77777777" w:rsidR="000C7539" w:rsidRPr="00FA5F05" w:rsidRDefault="000C7539" w:rsidP="007F3C20">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FA5F05">
        <w:rPr>
          <w:rFonts w:ascii="Times New Roman" w:eastAsia="Arial" w:hAnsi="Times New Roman"/>
          <w:sz w:val="24"/>
          <w:szCs w:val="24"/>
        </w:rPr>
        <w:t xml:space="preserve">The Contracting authority must formally notify the Service provider of its intention, include the reasons why and invite the Service Provider to submit any observations within 30 days of receiving notification. If the Contracting authority does not accept these observations, it will formally notify confirmation of the termination. The termination will take effect on the date the notification is sent by the Contracting authority. </w:t>
      </w:r>
    </w:p>
    <w:p w14:paraId="283FB665" w14:textId="77777777" w:rsidR="000C7539" w:rsidRPr="00FA5F05" w:rsidRDefault="000C7539" w:rsidP="000C7539">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2F4509F9" w14:textId="77777777" w:rsidR="000C7539" w:rsidRPr="00FA5F05" w:rsidRDefault="000C7539" w:rsidP="007F3C20">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FA5F05">
        <w:rPr>
          <w:rFonts w:ascii="Times New Roman" w:eastAsia="Arial" w:hAnsi="Times New Roman"/>
          <w:sz w:val="24"/>
          <w:szCs w:val="24"/>
        </w:rPr>
        <w:t xml:space="preserve">The Service provider may at any moment terminate the Contract if s/he is not able to fulfil the obligations. The Service provider must formally notify the contracting party and include the reasons by giving 15 (fifteen) days’ notice. The termination will take effect on the date the contracting party will formally notify confirmation of the termination. </w:t>
      </w:r>
    </w:p>
    <w:p w14:paraId="069C61AA" w14:textId="77777777" w:rsidR="000C7539" w:rsidRPr="00FA5F05" w:rsidRDefault="000C7539" w:rsidP="000C7539">
      <w:pPr>
        <w:widowControl w:val="0"/>
        <w:pBdr>
          <w:top w:val="nil"/>
          <w:left w:val="nil"/>
          <w:bottom w:val="nil"/>
          <w:right w:val="nil"/>
          <w:between w:val="nil"/>
        </w:pBdr>
        <w:spacing w:after="0" w:line="240" w:lineRule="auto"/>
        <w:ind w:left="720" w:right="-187"/>
        <w:jc w:val="both"/>
        <w:rPr>
          <w:rFonts w:ascii="Times New Roman" w:hAnsi="Times New Roman" w:cs="Times New Roman"/>
          <w:sz w:val="24"/>
          <w:szCs w:val="24"/>
        </w:rPr>
      </w:pPr>
    </w:p>
    <w:p w14:paraId="385B5FD2" w14:textId="77777777" w:rsidR="000C7539" w:rsidRPr="00FA5F05" w:rsidRDefault="000C7539" w:rsidP="007F3C20">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FA5F05">
        <w:rPr>
          <w:rFonts w:ascii="Times New Roman" w:eastAsia="Arial" w:hAnsi="Times New Roman"/>
          <w:sz w:val="24"/>
          <w:szCs w:val="24"/>
        </w:rPr>
        <w:t xml:space="preserve">Only fees for days actually worked before termination of the Contract may be paid. The Service provider must submit the payment request for the tasks already executed 30 (thirty) days from the date of termination. </w:t>
      </w:r>
    </w:p>
    <w:p w14:paraId="2477C372" w14:textId="77777777" w:rsidR="000C7539" w:rsidRPr="00FA5F05" w:rsidRDefault="000C7539" w:rsidP="000C7539">
      <w:pPr>
        <w:widowControl w:val="0"/>
        <w:pBdr>
          <w:top w:val="nil"/>
          <w:left w:val="nil"/>
          <w:bottom w:val="nil"/>
          <w:right w:val="nil"/>
          <w:between w:val="nil"/>
        </w:pBdr>
        <w:spacing w:after="0" w:line="240" w:lineRule="auto"/>
        <w:ind w:left="720" w:right="-182"/>
        <w:jc w:val="both"/>
        <w:rPr>
          <w:rFonts w:ascii="Times New Roman" w:hAnsi="Times New Roman" w:cs="Times New Roman"/>
          <w:sz w:val="24"/>
          <w:szCs w:val="24"/>
        </w:rPr>
      </w:pPr>
    </w:p>
    <w:p w14:paraId="2191C32F" w14:textId="77777777" w:rsidR="000C7539" w:rsidRPr="00FA5F05" w:rsidRDefault="000C7539" w:rsidP="007F3C20">
      <w:pPr>
        <w:pStyle w:val="ListParagraph"/>
        <w:widowControl w:val="0"/>
        <w:numPr>
          <w:ilvl w:val="0"/>
          <w:numId w:val="4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hAnsi="Times New Roman"/>
          <w:sz w:val="24"/>
          <w:szCs w:val="24"/>
        </w:rPr>
      </w:pPr>
      <w:r w:rsidRPr="00FA5F05">
        <w:rPr>
          <w:rFonts w:ascii="Times New Roman" w:eastAsia="Arial" w:hAnsi="Times New Roman"/>
          <w:sz w:val="24"/>
          <w:szCs w:val="24"/>
        </w:rPr>
        <w:t>On termination of the Contract, the Contracting authority may hire another Service provider to continue the work. It may claim from the Service provider all extra costs incurred while doing this, without prejudice to any other rights or guarantees it may have under the Contract.</w:t>
      </w:r>
    </w:p>
    <w:p w14:paraId="6FF9A296"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p>
    <w:p w14:paraId="56DF3D64"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Article 13</w:t>
      </w:r>
    </w:p>
    <w:p w14:paraId="4D430A8E"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Assignment of Contract</w:t>
      </w:r>
    </w:p>
    <w:p w14:paraId="1FF8D2A3"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p>
    <w:p w14:paraId="27B58405" w14:textId="77777777" w:rsidR="000C7539" w:rsidRPr="00FA5F05" w:rsidRDefault="000C7539" w:rsidP="000C7539">
      <w:pPr>
        <w:spacing w:after="0" w:line="240" w:lineRule="auto"/>
        <w:contextualSpacing/>
        <w:jc w:val="both"/>
        <w:rPr>
          <w:rFonts w:ascii="Times New Roman" w:eastAsia="Times New Roman" w:hAnsi="Times New Roman" w:cs="Times New Roman"/>
          <w:vanish/>
          <w:sz w:val="24"/>
          <w:szCs w:val="24"/>
          <w:lang w:val="en-GB"/>
        </w:rPr>
      </w:pPr>
    </w:p>
    <w:p w14:paraId="79966E42" w14:textId="77777777" w:rsidR="000C7539" w:rsidRPr="00FA5F05" w:rsidRDefault="000C7539" w:rsidP="007F3C20">
      <w:pPr>
        <w:pStyle w:val="ListParagraph"/>
        <w:numPr>
          <w:ilvl w:val="0"/>
          <w:numId w:val="4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The Service provider shall not assign or subcontract the Contract or any work under this Contract in part or all, unless otherwise agreed upon with RYCO.</w:t>
      </w:r>
    </w:p>
    <w:p w14:paraId="1B10CDE5" w14:textId="77777777" w:rsidR="000C7539" w:rsidRPr="00FA5F05" w:rsidRDefault="000C7539" w:rsidP="000C7539">
      <w:pPr>
        <w:spacing w:after="0" w:line="240" w:lineRule="auto"/>
        <w:jc w:val="both"/>
        <w:rPr>
          <w:rFonts w:ascii="Times New Roman" w:hAnsi="Times New Roman" w:cs="Times New Roman"/>
          <w:sz w:val="24"/>
          <w:szCs w:val="24"/>
        </w:rPr>
      </w:pPr>
    </w:p>
    <w:p w14:paraId="6EB77DAA" w14:textId="77777777" w:rsidR="000C7539" w:rsidRPr="00FA5F05" w:rsidRDefault="000C7539" w:rsidP="007F3C20">
      <w:pPr>
        <w:pStyle w:val="ListParagraph"/>
        <w:numPr>
          <w:ilvl w:val="0"/>
          <w:numId w:val="4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Any subcontract entered into by the Service provider without the prior approval of RYCO shall be cause for immediate termination of the Contract. </w:t>
      </w:r>
    </w:p>
    <w:p w14:paraId="105CDACC" w14:textId="77777777" w:rsidR="000C7539" w:rsidRPr="00FA5F05" w:rsidRDefault="000C7539" w:rsidP="000C7539">
      <w:pPr>
        <w:spacing w:after="0" w:line="240" w:lineRule="auto"/>
        <w:rPr>
          <w:rFonts w:ascii="Times New Roman" w:hAnsi="Times New Roman" w:cs="Times New Roman"/>
          <w:b/>
          <w:sz w:val="24"/>
          <w:szCs w:val="24"/>
        </w:rPr>
      </w:pPr>
    </w:p>
    <w:p w14:paraId="55427749" w14:textId="77777777" w:rsidR="000C7539" w:rsidRPr="00FA5F05" w:rsidRDefault="000C7539" w:rsidP="000C7539">
      <w:pPr>
        <w:pStyle w:val="ListParagraph"/>
        <w:jc w:val="center"/>
        <w:rPr>
          <w:rFonts w:ascii="Times New Roman" w:hAnsi="Times New Roman"/>
          <w:b/>
          <w:sz w:val="24"/>
          <w:szCs w:val="24"/>
        </w:rPr>
      </w:pPr>
      <w:r w:rsidRPr="00FA5F05">
        <w:rPr>
          <w:rFonts w:ascii="Times New Roman" w:hAnsi="Times New Roman"/>
          <w:b/>
          <w:sz w:val="24"/>
          <w:szCs w:val="24"/>
        </w:rPr>
        <w:t>Article 14</w:t>
      </w:r>
    </w:p>
    <w:p w14:paraId="71E707AE" w14:textId="77777777" w:rsidR="000C7539" w:rsidRPr="00FA5F05" w:rsidRDefault="000C7539" w:rsidP="000C7539">
      <w:pPr>
        <w:pStyle w:val="ListParagraph"/>
        <w:jc w:val="center"/>
        <w:rPr>
          <w:rFonts w:ascii="Times New Roman" w:hAnsi="Times New Roman"/>
          <w:b/>
          <w:sz w:val="24"/>
          <w:szCs w:val="24"/>
        </w:rPr>
      </w:pPr>
      <w:r w:rsidRPr="00FA5F05">
        <w:rPr>
          <w:rFonts w:ascii="Times New Roman" w:hAnsi="Times New Roman"/>
          <w:b/>
          <w:sz w:val="24"/>
          <w:szCs w:val="24"/>
        </w:rPr>
        <w:t xml:space="preserve">Records and Supporting Documentation </w:t>
      </w:r>
    </w:p>
    <w:p w14:paraId="471E8816" w14:textId="77777777" w:rsidR="000C7539" w:rsidRPr="00FA5F05" w:rsidRDefault="000C7539" w:rsidP="000C7539">
      <w:pPr>
        <w:pStyle w:val="ListParagraph"/>
        <w:jc w:val="center"/>
        <w:rPr>
          <w:rFonts w:ascii="Times New Roman" w:hAnsi="Times New Roman"/>
          <w:b/>
          <w:sz w:val="24"/>
          <w:szCs w:val="24"/>
        </w:rPr>
      </w:pPr>
    </w:p>
    <w:p w14:paraId="795780CA" w14:textId="77777777" w:rsidR="000C7539" w:rsidRPr="00FA5F05" w:rsidRDefault="000C7539" w:rsidP="007F3C20">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The Service provider must keep records and other supporting documentation (original supporting documents) as evidence that the Contract is performed correctly and the expenses </w:t>
      </w:r>
      <w:r w:rsidRPr="00FA5F05">
        <w:rPr>
          <w:rFonts w:ascii="Times New Roman" w:hAnsi="Times New Roman"/>
          <w:sz w:val="24"/>
          <w:szCs w:val="24"/>
        </w:rPr>
        <w:lastRenderedPageBreak/>
        <w:t xml:space="preserve">were actually incurred. These must be available for review upon the Contracting authority’s request. </w:t>
      </w:r>
    </w:p>
    <w:p w14:paraId="2CF4CC8E" w14:textId="77777777" w:rsidR="000C7539" w:rsidRPr="00FA5F05" w:rsidRDefault="000C7539" w:rsidP="000C7539">
      <w:pPr>
        <w:spacing w:after="0" w:line="240" w:lineRule="auto"/>
        <w:ind w:left="720"/>
        <w:jc w:val="both"/>
        <w:rPr>
          <w:rFonts w:ascii="Times New Roman" w:hAnsi="Times New Roman" w:cs="Times New Roman"/>
          <w:sz w:val="24"/>
          <w:szCs w:val="24"/>
        </w:rPr>
      </w:pPr>
    </w:p>
    <w:p w14:paraId="46583123" w14:textId="77777777" w:rsidR="000C7539" w:rsidRPr="00FA5F05" w:rsidRDefault="000C7539" w:rsidP="007F3C20">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The Service provider must keep all records and supporting documentation for 5 (two) years starting from the date of the last payment. If there are on-going checks, audits, investigations, appeals, litigation or pursuit of claims, the Service provider must keep the records and supporting documents until the end termination of these procedures.</w:t>
      </w:r>
    </w:p>
    <w:p w14:paraId="4061E57B" w14:textId="77777777" w:rsidR="000C7539" w:rsidRPr="00FA5F05" w:rsidRDefault="000C7539" w:rsidP="000C7539">
      <w:pPr>
        <w:pStyle w:val="ListParagraph"/>
        <w:ind w:left="0"/>
        <w:jc w:val="center"/>
        <w:rPr>
          <w:rFonts w:ascii="Times New Roman" w:hAnsi="Times New Roman"/>
          <w:b/>
          <w:sz w:val="24"/>
          <w:szCs w:val="24"/>
        </w:rPr>
      </w:pPr>
    </w:p>
    <w:p w14:paraId="06AD6A64" w14:textId="77777777" w:rsidR="000C7539" w:rsidRPr="00FA5F05" w:rsidRDefault="000C7539" w:rsidP="000C7539">
      <w:pPr>
        <w:pStyle w:val="ListParagraph"/>
        <w:ind w:left="0"/>
        <w:jc w:val="center"/>
        <w:rPr>
          <w:rFonts w:ascii="Times New Roman" w:hAnsi="Times New Roman"/>
          <w:b/>
          <w:sz w:val="24"/>
          <w:szCs w:val="24"/>
        </w:rPr>
      </w:pPr>
      <w:r w:rsidRPr="00FA5F05">
        <w:rPr>
          <w:rFonts w:ascii="Times New Roman" w:hAnsi="Times New Roman"/>
          <w:b/>
          <w:sz w:val="24"/>
          <w:szCs w:val="24"/>
        </w:rPr>
        <w:t>Article 15</w:t>
      </w:r>
    </w:p>
    <w:p w14:paraId="45D7357A" w14:textId="77777777" w:rsidR="000C7539" w:rsidRPr="00FA5F05" w:rsidRDefault="000C7539" w:rsidP="000C7539">
      <w:pPr>
        <w:pStyle w:val="ListParagraph"/>
        <w:ind w:left="0"/>
        <w:jc w:val="center"/>
        <w:rPr>
          <w:rFonts w:ascii="Times New Roman" w:hAnsi="Times New Roman"/>
          <w:b/>
          <w:sz w:val="24"/>
          <w:szCs w:val="24"/>
        </w:rPr>
      </w:pPr>
      <w:r w:rsidRPr="00FA5F05">
        <w:rPr>
          <w:rFonts w:ascii="Times New Roman" w:hAnsi="Times New Roman"/>
          <w:b/>
          <w:sz w:val="24"/>
          <w:szCs w:val="24"/>
        </w:rPr>
        <w:t>Ownership and Use of the Results</w:t>
      </w:r>
    </w:p>
    <w:p w14:paraId="6C2B572B" w14:textId="77777777" w:rsidR="000C7539" w:rsidRPr="00FA5F05" w:rsidRDefault="000C7539" w:rsidP="000C7539">
      <w:pPr>
        <w:pStyle w:val="ListParagraph"/>
        <w:ind w:left="0"/>
        <w:jc w:val="center"/>
        <w:rPr>
          <w:rFonts w:ascii="Times New Roman" w:hAnsi="Times New Roman"/>
          <w:b/>
          <w:sz w:val="24"/>
          <w:szCs w:val="24"/>
        </w:rPr>
      </w:pPr>
    </w:p>
    <w:p w14:paraId="55BC0242" w14:textId="77777777" w:rsidR="000C7539" w:rsidRPr="00FA5F05" w:rsidRDefault="000C7539" w:rsidP="007F3C20">
      <w:pPr>
        <w:pStyle w:val="ListParagraph"/>
        <w:numPr>
          <w:ilvl w:val="0"/>
          <w:numId w:val="3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must acquire all the rights from the moment the results are delivered by the Service provider and accepted by RYCO. Such delivery and acceptance are considered to constitute an effective assignment of rights from the Service provider to RYCO. </w:t>
      </w:r>
    </w:p>
    <w:p w14:paraId="28AF7EB6" w14:textId="77777777" w:rsidR="000C7539" w:rsidRPr="00FA5F05" w:rsidRDefault="000C7539" w:rsidP="000C7539">
      <w:pPr>
        <w:pStyle w:val="ListParagraph"/>
        <w:rPr>
          <w:rFonts w:ascii="Times New Roman" w:hAnsi="Times New Roman"/>
          <w:sz w:val="24"/>
          <w:szCs w:val="24"/>
        </w:rPr>
      </w:pPr>
    </w:p>
    <w:p w14:paraId="6F9CD2B2" w14:textId="77777777" w:rsidR="000C7539" w:rsidRPr="00FA5F05" w:rsidRDefault="000C7539" w:rsidP="007F3C20">
      <w:pPr>
        <w:pStyle w:val="ListParagraph"/>
        <w:numPr>
          <w:ilvl w:val="0"/>
          <w:numId w:val="3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RYCO may use, publish, assign or transfer these results as it sees fit, without any limitations (geographical or other), unless intellectual property rights already exist. </w:t>
      </w:r>
    </w:p>
    <w:p w14:paraId="6E4BFAE9" w14:textId="77777777" w:rsidR="000C7539" w:rsidRPr="00FA5F05" w:rsidRDefault="000C7539" w:rsidP="000C7539">
      <w:pPr>
        <w:pStyle w:val="ListParagraph"/>
        <w:ind w:left="0"/>
        <w:rPr>
          <w:rFonts w:ascii="Times New Roman" w:hAnsi="Times New Roman"/>
          <w:b/>
          <w:sz w:val="24"/>
          <w:szCs w:val="24"/>
        </w:rPr>
      </w:pPr>
    </w:p>
    <w:p w14:paraId="73E5AD69" w14:textId="77777777" w:rsidR="000C7539" w:rsidRPr="00FA5F05" w:rsidRDefault="000C7539" w:rsidP="000C7539">
      <w:pPr>
        <w:pStyle w:val="ListParagraph"/>
        <w:ind w:left="0"/>
        <w:jc w:val="center"/>
        <w:rPr>
          <w:rFonts w:ascii="Times New Roman" w:hAnsi="Times New Roman"/>
          <w:b/>
          <w:sz w:val="24"/>
          <w:szCs w:val="24"/>
        </w:rPr>
      </w:pPr>
      <w:r w:rsidRPr="00FA5F05">
        <w:rPr>
          <w:rFonts w:ascii="Times New Roman" w:hAnsi="Times New Roman"/>
          <w:b/>
          <w:sz w:val="24"/>
          <w:szCs w:val="24"/>
        </w:rPr>
        <w:t>Article 16</w:t>
      </w:r>
    </w:p>
    <w:p w14:paraId="4D3A7D38" w14:textId="77777777" w:rsidR="000C7539" w:rsidRPr="00FA5F05" w:rsidRDefault="000C7539" w:rsidP="000C7539">
      <w:pPr>
        <w:pStyle w:val="ListParagraph"/>
        <w:ind w:left="0"/>
        <w:jc w:val="center"/>
        <w:rPr>
          <w:rFonts w:ascii="Times New Roman" w:hAnsi="Times New Roman"/>
          <w:b/>
          <w:sz w:val="24"/>
          <w:szCs w:val="24"/>
        </w:rPr>
      </w:pPr>
      <w:r w:rsidRPr="00FA5F05">
        <w:rPr>
          <w:rFonts w:ascii="Times New Roman" w:hAnsi="Times New Roman"/>
          <w:b/>
          <w:sz w:val="24"/>
          <w:szCs w:val="24"/>
        </w:rPr>
        <w:t>Applicable Law and Dispute settlement</w:t>
      </w:r>
    </w:p>
    <w:p w14:paraId="57E2B2B8" w14:textId="77777777" w:rsidR="000C7539" w:rsidRPr="00FA5F05" w:rsidRDefault="000C7539" w:rsidP="000C7539">
      <w:pPr>
        <w:pStyle w:val="ListParagraph"/>
        <w:ind w:left="0"/>
        <w:jc w:val="center"/>
        <w:rPr>
          <w:rFonts w:ascii="Times New Roman" w:hAnsi="Times New Roman"/>
          <w:b/>
          <w:sz w:val="24"/>
          <w:szCs w:val="24"/>
        </w:rPr>
      </w:pPr>
    </w:p>
    <w:p w14:paraId="2EEF33D5" w14:textId="77777777" w:rsidR="000C7539" w:rsidRPr="00FA5F05" w:rsidRDefault="000C7539" w:rsidP="007F3C20">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This Contract, its content and enforcement are governed and construed by the laws of the Republic of Albania, as the Host Country of the Contracting authority.  </w:t>
      </w:r>
    </w:p>
    <w:p w14:paraId="29A436F1" w14:textId="77777777" w:rsidR="000C7539" w:rsidRPr="00FA5F05" w:rsidRDefault="000C7539" w:rsidP="000C7539">
      <w:pPr>
        <w:pStyle w:val="ListParagraph"/>
        <w:ind w:left="0"/>
        <w:rPr>
          <w:rFonts w:ascii="Times New Roman" w:hAnsi="Times New Roman"/>
          <w:sz w:val="24"/>
          <w:szCs w:val="24"/>
        </w:rPr>
      </w:pPr>
    </w:p>
    <w:p w14:paraId="1BDC76BF" w14:textId="77777777" w:rsidR="000C7539" w:rsidRPr="00FA5F05" w:rsidRDefault="000C7539" w:rsidP="007F3C20">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73C443E4" w14:textId="77777777" w:rsidR="000C7539" w:rsidRPr="00FA5F05" w:rsidRDefault="000C7539" w:rsidP="000C7539">
      <w:pPr>
        <w:spacing w:after="0" w:line="240" w:lineRule="auto"/>
        <w:jc w:val="both"/>
        <w:rPr>
          <w:rFonts w:ascii="Times New Roman" w:hAnsi="Times New Roman" w:cs="Times New Roman"/>
          <w:sz w:val="24"/>
          <w:szCs w:val="24"/>
        </w:rPr>
      </w:pPr>
    </w:p>
    <w:p w14:paraId="4B6D7F1C" w14:textId="77777777" w:rsidR="000C7539" w:rsidRPr="00FA5F05" w:rsidRDefault="000C7539" w:rsidP="007F3C20">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If an amicable solution to a dispute arising from the application of this Contract with regard to its interpretation, or application cannot be reached, the complaining party may appeal to the competent court in Albania. </w:t>
      </w:r>
    </w:p>
    <w:p w14:paraId="42B2239F" w14:textId="77777777" w:rsidR="000C7539" w:rsidRPr="00FA5F05" w:rsidRDefault="000C7539" w:rsidP="000C7539">
      <w:pPr>
        <w:spacing w:after="0" w:line="240" w:lineRule="auto"/>
        <w:jc w:val="center"/>
        <w:rPr>
          <w:rFonts w:ascii="Times New Roman" w:hAnsi="Times New Roman" w:cs="Times New Roman"/>
          <w:b/>
          <w:sz w:val="24"/>
          <w:szCs w:val="24"/>
        </w:rPr>
      </w:pPr>
    </w:p>
    <w:p w14:paraId="470D6B6B"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Article 17</w:t>
      </w:r>
    </w:p>
    <w:p w14:paraId="68DECDD9" w14:textId="77777777" w:rsidR="000C7539" w:rsidRPr="00FA5F05" w:rsidRDefault="000C7539" w:rsidP="000C7539">
      <w:pPr>
        <w:spacing w:after="0" w:line="240" w:lineRule="auto"/>
        <w:jc w:val="center"/>
        <w:rPr>
          <w:rFonts w:ascii="Times New Roman" w:hAnsi="Times New Roman" w:cs="Times New Roman"/>
          <w:b/>
          <w:sz w:val="24"/>
          <w:szCs w:val="24"/>
        </w:rPr>
      </w:pPr>
      <w:r w:rsidRPr="00FA5F05">
        <w:rPr>
          <w:rFonts w:ascii="Times New Roman" w:hAnsi="Times New Roman" w:cs="Times New Roman"/>
          <w:b/>
          <w:sz w:val="24"/>
          <w:szCs w:val="24"/>
        </w:rPr>
        <w:t>Amendments</w:t>
      </w:r>
    </w:p>
    <w:p w14:paraId="468BDFD7" w14:textId="77777777" w:rsidR="000C7539" w:rsidRPr="00FA5F05" w:rsidRDefault="000C7539" w:rsidP="000C7539">
      <w:pPr>
        <w:spacing w:after="0" w:line="240" w:lineRule="auto"/>
        <w:jc w:val="both"/>
        <w:rPr>
          <w:rFonts w:ascii="Times New Roman" w:hAnsi="Times New Roman" w:cs="Times New Roman"/>
          <w:sz w:val="24"/>
          <w:szCs w:val="24"/>
        </w:rPr>
      </w:pPr>
    </w:p>
    <w:p w14:paraId="7F17050E" w14:textId="77777777" w:rsidR="000C7539" w:rsidRPr="00FA5F05" w:rsidRDefault="000C7539" w:rsidP="000C7539">
      <w:pPr>
        <w:spacing w:after="0" w:line="240" w:lineRule="auto"/>
        <w:jc w:val="both"/>
        <w:rPr>
          <w:rFonts w:ascii="Times New Roman" w:hAnsi="Times New Roman" w:cs="Times New Roman"/>
          <w:sz w:val="24"/>
          <w:szCs w:val="24"/>
        </w:rPr>
      </w:pPr>
      <w:r w:rsidRPr="00FA5F05">
        <w:rPr>
          <w:rFonts w:ascii="Times New Roman" w:hAnsi="Times New Roman" w:cs="Times New Roman"/>
          <w:sz w:val="24"/>
          <w:szCs w:val="24"/>
        </w:rPr>
        <w:t>Amendments to this Service contract may be done only in written by consent from both parties. The party receiving the request must formally notify its agreement or disagreement, within 30 (thirty) days of receiving notification.</w:t>
      </w:r>
    </w:p>
    <w:p w14:paraId="3129F501"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p>
    <w:p w14:paraId="31A8F836"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Article 18</w:t>
      </w:r>
    </w:p>
    <w:p w14:paraId="3A470915"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Entirety of the Contract</w:t>
      </w:r>
    </w:p>
    <w:p w14:paraId="52343FD2"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p>
    <w:p w14:paraId="39814949" w14:textId="77777777" w:rsidR="000C7539" w:rsidRPr="00FA5F05" w:rsidRDefault="000C7539" w:rsidP="007F3C20">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FA5F05">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2FE541DF" w14:textId="77777777" w:rsidR="000C7539" w:rsidRPr="00FA5F05" w:rsidRDefault="000C7539" w:rsidP="000C7539">
      <w:pPr>
        <w:pStyle w:val="ListParagraph"/>
        <w:rPr>
          <w:rFonts w:ascii="Times New Roman" w:hAnsi="Times New Roman"/>
          <w:vanish/>
          <w:sz w:val="24"/>
          <w:szCs w:val="24"/>
        </w:rPr>
      </w:pPr>
    </w:p>
    <w:p w14:paraId="091CE560" w14:textId="77777777" w:rsidR="000C7539" w:rsidRPr="00FA5F05" w:rsidRDefault="000C7539" w:rsidP="007F3C20">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If any provision of this Contract shall become invalid, illegal or unenforceable, such provision </w:t>
      </w:r>
      <w:r w:rsidRPr="00FA5F05">
        <w:rPr>
          <w:rFonts w:ascii="Times New Roman" w:hAnsi="Times New Roman"/>
          <w:sz w:val="24"/>
          <w:szCs w:val="24"/>
        </w:rPr>
        <w:lastRenderedPageBreak/>
        <w:t>shall be become null and void; nevertheless, all other provisions of this Contract shall remain in full force and effect.</w:t>
      </w:r>
    </w:p>
    <w:p w14:paraId="349853CA" w14:textId="77777777" w:rsidR="000C7539" w:rsidRPr="00FA5F05" w:rsidRDefault="000C7539" w:rsidP="000C7539">
      <w:pPr>
        <w:spacing w:after="0" w:line="240" w:lineRule="auto"/>
        <w:jc w:val="both"/>
        <w:rPr>
          <w:rFonts w:ascii="Times New Roman" w:eastAsia="Times New Roman" w:hAnsi="Times New Roman" w:cs="Times New Roman"/>
          <w:sz w:val="24"/>
          <w:szCs w:val="24"/>
        </w:rPr>
      </w:pPr>
    </w:p>
    <w:p w14:paraId="52D343E6" w14:textId="77777777" w:rsidR="000C7539" w:rsidRPr="00FA5F05" w:rsidRDefault="000C7539" w:rsidP="007F3C20">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This Contract covers all arrangement between the Parties, related to the object herein and substitutes all and any previous agreements and understandings between the Parties, whether written or verbal. </w:t>
      </w:r>
    </w:p>
    <w:p w14:paraId="0DE0AE64"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Article 19</w:t>
      </w:r>
    </w:p>
    <w:p w14:paraId="7F8EF203"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Notices</w:t>
      </w:r>
    </w:p>
    <w:p w14:paraId="29E76C6E"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p>
    <w:p w14:paraId="2E377DDF" w14:textId="77777777" w:rsidR="000C7539" w:rsidRPr="00FA5F05" w:rsidRDefault="000C7539" w:rsidP="007F3C20">
      <w:pPr>
        <w:pStyle w:val="ListParagraph"/>
        <w:numPr>
          <w:ilvl w:val="0"/>
          <w:numId w:val="1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All communication by and between the Service provider and RYCO concerning the execution of this Contract shall be directed to M/Ms. -----------------,</w:t>
      </w:r>
      <w:r w:rsidRPr="00FA5F05">
        <w:rPr>
          <w:rFonts w:ascii="Times New Roman" w:hAnsi="Times New Roman"/>
          <w:sz w:val="24"/>
          <w:szCs w:val="24"/>
          <w:shd w:val="clear" w:color="auto" w:fill="FFFFFF"/>
        </w:rPr>
        <w:t xml:space="preserve"> </w:t>
      </w:r>
      <w:r w:rsidRPr="00FA5F05">
        <w:rPr>
          <w:rFonts w:ascii="Times New Roman" w:hAnsi="Times New Roman"/>
          <w:sz w:val="24"/>
          <w:szCs w:val="24"/>
        </w:rPr>
        <w:t>on behalf of RYCO, to the following e-mail address: ---------------------</w:t>
      </w:r>
      <w:hyperlink r:id="rId11" w:history="1"/>
      <w:r w:rsidRPr="00FA5F05">
        <w:rPr>
          <w:rFonts w:ascii="Times New Roman" w:hAnsi="Times New Roman"/>
          <w:sz w:val="24"/>
          <w:szCs w:val="24"/>
        </w:rPr>
        <w:t xml:space="preserve"> </w:t>
      </w:r>
      <w:hyperlink r:id="rId12" w:history="1"/>
      <w:r w:rsidRPr="00FA5F05">
        <w:rPr>
          <w:rFonts w:ascii="Times New Roman" w:hAnsi="Times New Roman"/>
          <w:sz w:val="24"/>
          <w:szCs w:val="24"/>
        </w:rPr>
        <w:t xml:space="preserve">and to M/Ms ---------------------, on behalf of the Service provider, to the following email address: -------------------------. </w:t>
      </w:r>
    </w:p>
    <w:p w14:paraId="21E4998C" w14:textId="77777777" w:rsidR="000C7539" w:rsidRPr="00FA5F05" w:rsidRDefault="000C7539" w:rsidP="000C7539">
      <w:pPr>
        <w:pStyle w:val="ListParagraph"/>
        <w:rPr>
          <w:rFonts w:ascii="Times New Roman" w:hAnsi="Times New Roman"/>
          <w:sz w:val="24"/>
          <w:szCs w:val="24"/>
        </w:rPr>
      </w:pPr>
      <w:r w:rsidRPr="00FA5F05">
        <w:rPr>
          <w:rFonts w:ascii="Times New Roman" w:hAnsi="Times New Roman"/>
          <w:sz w:val="24"/>
          <w:szCs w:val="24"/>
        </w:rPr>
        <w:t xml:space="preserve"> </w:t>
      </w:r>
    </w:p>
    <w:p w14:paraId="59E358EA" w14:textId="77777777" w:rsidR="000C7539" w:rsidRPr="00FA5F05" w:rsidRDefault="000C7539" w:rsidP="007F3C20">
      <w:pPr>
        <w:pStyle w:val="ListParagraph"/>
        <w:numPr>
          <w:ilvl w:val="0"/>
          <w:numId w:val="1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FA5F05">
        <w:rPr>
          <w:rFonts w:ascii="Times New Roman" w:hAnsi="Times New Roman"/>
          <w:sz w:val="24"/>
          <w:szCs w:val="24"/>
        </w:rPr>
        <w:t xml:space="preserve">Both Parties undertake the obligation to immediately notify one another of any change in their registration, residence, legal representation or any other such changes which may have an impact on the execution of present Contract and on their professional relationship. </w:t>
      </w:r>
    </w:p>
    <w:p w14:paraId="01D6E6AC" w14:textId="77777777" w:rsidR="000C7539" w:rsidRPr="00FA5F05" w:rsidRDefault="000C7539" w:rsidP="000C7539">
      <w:pPr>
        <w:spacing w:after="0" w:line="240" w:lineRule="auto"/>
        <w:jc w:val="both"/>
        <w:rPr>
          <w:rFonts w:ascii="Times New Roman" w:hAnsi="Times New Roman" w:cs="Times New Roman"/>
          <w:sz w:val="24"/>
          <w:szCs w:val="24"/>
        </w:rPr>
      </w:pPr>
    </w:p>
    <w:p w14:paraId="2C5C09E9" w14:textId="77777777" w:rsidR="000C7539" w:rsidRPr="00FA5F05" w:rsidRDefault="000C7539" w:rsidP="000C7539">
      <w:pPr>
        <w:spacing w:after="0" w:line="240" w:lineRule="auto"/>
        <w:jc w:val="both"/>
        <w:rPr>
          <w:rFonts w:ascii="Times New Roman" w:hAnsi="Times New Roman" w:cs="Times New Roman"/>
          <w:sz w:val="24"/>
          <w:szCs w:val="24"/>
        </w:rPr>
      </w:pPr>
    </w:p>
    <w:p w14:paraId="61F4F6AD" w14:textId="77777777" w:rsidR="000C7539" w:rsidRPr="00FA5F05" w:rsidRDefault="000C7539" w:rsidP="007F3C20">
      <w:pPr>
        <w:pStyle w:val="ListParagraph"/>
        <w:numPr>
          <w:ilvl w:val="0"/>
          <w:numId w:val="1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Any notice given pursuant to this Contract shall be in writing and delivered by hand, sent by prepaid post, facsimile or email to the other Party. </w:t>
      </w:r>
    </w:p>
    <w:p w14:paraId="0DA84330" w14:textId="77777777" w:rsidR="000C7539" w:rsidRPr="00FA5F05" w:rsidRDefault="000C7539" w:rsidP="000C7539">
      <w:pPr>
        <w:spacing w:after="0" w:line="240" w:lineRule="auto"/>
        <w:rPr>
          <w:rFonts w:ascii="Times New Roman" w:eastAsia="Times New Roman" w:hAnsi="Times New Roman" w:cs="Times New Roman"/>
          <w:b/>
          <w:sz w:val="24"/>
          <w:szCs w:val="24"/>
          <w:lang w:val="en-GB"/>
        </w:rPr>
      </w:pPr>
    </w:p>
    <w:p w14:paraId="0B2630FA"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Article 20</w:t>
      </w:r>
    </w:p>
    <w:p w14:paraId="5331A48F"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r w:rsidRPr="00FA5F05">
        <w:rPr>
          <w:rFonts w:ascii="Times New Roman" w:eastAsia="Times New Roman" w:hAnsi="Times New Roman" w:cs="Times New Roman"/>
          <w:b/>
          <w:sz w:val="24"/>
          <w:szCs w:val="24"/>
          <w:lang w:val="en-GB"/>
        </w:rPr>
        <w:t>General Provisions</w:t>
      </w:r>
    </w:p>
    <w:p w14:paraId="3282F591" w14:textId="77777777" w:rsidR="000C7539" w:rsidRPr="00FA5F05" w:rsidRDefault="000C7539" w:rsidP="000C7539">
      <w:pPr>
        <w:spacing w:after="0" w:line="240" w:lineRule="auto"/>
        <w:jc w:val="center"/>
        <w:rPr>
          <w:rFonts w:ascii="Times New Roman" w:eastAsia="Times New Roman" w:hAnsi="Times New Roman" w:cs="Times New Roman"/>
          <w:b/>
          <w:sz w:val="24"/>
          <w:szCs w:val="24"/>
          <w:lang w:val="en-GB"/>
        </w:rPr>
      </w:pPr>
    </w:p>
    <w:p w14:paraId="65137991" w14:textId="77777777" w:rsidR="000C7539" w:rsidRPr="00FA5F05" w:rsidRDefault="000C7539" w:rsidP="000C7539">
      <w:pPr>
        <w:spacing w:after="0" w:line="240" w:lineRule="auto"/>
        <w:jc w:val="both"/>
        <w:rPr>
          <w:rFonts w:ascii="Times New Roman" w:eastAsia="Times New Roman" w:hAnsi="Times New Roman" w:cs="Times New Roman"/>
          <w:vanish/>
          <w:sz w:val="24"/>
          <w:szCs w:val="24"/>
          <w:lang w:val="en-GB"/>
        </w:rPr>
      </w:pPr>
    </w:p>
    <w:p w14:paraId="372B8ADD" w14:textId="77777777" w:rsidR="000C7539" w:rsidRPr="00FA5F05" w:rsidRDefault="000C7539" w:rsidP="007F3C20">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FA5F05">
        <w:rPr>
          <w:rFonts w:ascii="Times New Roman" w:hAnsi="Times New Roman"/>
          <w:sz w:val="24"/>
          <w:szCs w:val="24"/>
          <w:lang w:eastAsia="de-DE"/>
        </w:rPr>
        <w:t xml:space="preserve">The language of the written correspondence between the contracting Parties of this Contract </w:t>
      </w:r>
      <w:r w:rsidRPr="00FA5F05">
        <w:rPr>
          <w:rFonts w:ascii="Times New Roman" w:hAnsi="Times New Roman"/>
          <w:sz w:val="24"/>
          <w:szCs w:val="24"/>
        </w:rPr>
        <w:t xml:space="preserve">shall be in English. </w:t>
      </w:r>
    </w:p>
    <w:p w14:paraId="1C7B1C4D" w14:textId="77777777" w:rsidR="000C7539" w:rsidRPr="00FA5F05" w:rsidRDefault="000C7539" w:rsidP="000C7539">
      <w:pPr>
        <w:pStyle w:val="ListParagraph"/>
        <w:rPr>
          <w:rFonts w:ascii="Times New Roman" w:hAnsi="Times New Roman"/>
          <w:vanish/>
          <w:sz w:val="24"/>
          <w:szCs w:val="24"/>
        </w:rPr>
      </w:pPr>
    </w:p>
    <w:p w14:paraId="39F96B8C" w14:textId="77777777" w:rsidR="000C7539" w:rsidRPr="00FA5F05" w:rsidRDefault="000C7539" w:rsidP="007F3C20">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FA5F05">
        <w:rPr>
          <w:rFonts w:ascii="Times New Roman" w:hAnsi="Times New Roman"/>
          <w:sz w:val="24"/>
          <w:szCs w:val="24"/>
        </w:rPr>
        <w:t xml:space="preserve">None of the parties shall be responsible to the other for any delay in the fulfilment of its obligations herein, if this delay is caused by a </w:t>
      </w:r>
      <w:r w:rsidRPr="00FA5F05">
        <w:rPr>
          <w:rFonts w:ascii="Times New Roman" w:hAnsi="Times New Roman"/>
          <w:i/>
          <w:sz w:val="24"/>
          <w:szCs w:val="24"/>
        </w:rPr>
        <w:t>Force majeure</w:t>
      </w:r>
      <w:r w:rsidRPr="00FA5F05">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309FAED4" w14:textId="77777777" w:rsidR="000C7539" w:rsidRPr="00FA5F05" w:rsidRDefault="000C7539" w:rsidP="000C7539">
      <w:pPr>
        <w:spacing w:after="0" w:line="240" w:lineRule="auto"/>
        <w:jc w:val="both"/>
        <w:rPr>
          <w:rFonts w:ascii="Times New Roman" w:hAnsi="Times New Roman" w:cs="Times New Roman"/>
          <w:sz w:val="24"/>
          <w:szCs w:val="24"/>
        </w:rPr>
      </w:pPr>
    </w:p>
    <w:p w14:paraId="7902D41A" w14:textId="77777777" w:rsidR="000C7539" w:rsidRPr="00FA5F05" w:rsidRDefault="000C7539" w:rsidP="007F3C20">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A5F05">
        <w:rPr>
          <w:rFonts w:ascii="Times New Roman" w:hAnsi="Times New Roman"/>
          <w:sz w:val="24"/>
          <w:szCs w:val="24"/>
        </w:rPr>
        <w:t xml:space="preserve">The entire Agreement between the parties is composed of the: </w:t>
      </w:r>
    </w:p>
    <w:p w14:paraId="7C8FE885" w14:textId="77777777" w:rsidR="000C7539" w:rsidRPr="00FA5F05" w:rsidRDefault="000C7539" w:rsidP="000C7539">
      <w:pPr>
        <w:spacing w:after="0" w:line="240" w:lineRule="auto"/>
        <w:ind w:left="720"/>
        <w:jc w:val="both"/>
        <w:rPr>
          <w:rFonts w:ascii="Times New Roman" w:hAnsi="Times New Roman" w:cs="Times New Roman"/>
          <w:sz w:val="24"/>
          <w:szCs w:val="24"/>
        </w:rPr>
      </w:pPr>
    </w:p>
    <w:p w14:paraId="37D838EB" w14:textId="77777777" w:rsidR="000C7539" w:rsidRPr="00FA5F05" w:rsidRDefault="000C7539" w:rsidP="007F3C20">
      <w:pPr>
        <w:pStyle w:val="ListParagraph"/>
        <w:widowControl w:val="0"/>
        <w:numPr>
          <w:ilvl w:val="0"/>
          <w:numId w:val="1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FA5F05">
        <w:rPr>
          <w:rFonts w:ascii="Times New Roman" w:hAnsi="Times New Roman"/>
          <w:sz w:val="24"/>
          <w:szCs w:val="24"/>
        </w:rPr>
        <w:t>Contract,</w:t>
      </w:r>
    </w:p>
    <w:p w14:paraId="7D0C59EC" w14:textId="77777777" w:rsidR="000C7539" w:rsidRPr="00FA5F05" w:rsidRDefault="000C7539" w:rsidP="007F3C20">
      <w:pPr>
        <w:pStyle w:val="ListParagraph"/>
        <w:widowControl w:val="0"/>
        <w:numPr>
          <w:ilvl w:val="0"/>
          <w:numId w:val="1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FA5F05">
        <w:rPr>
          <w:rFonts w:ascii="Times New Roman" w:hAnsi="Times New Roman"/>
          <w:sz w:val="24"/>
          <w:szCs w:val="24"/>
        </w:rPr>
        <w:t xml:space="preserve">Terms of reference, </w:t>
      </w:r>
    </w:p>
    <w:p w14:paraId="5DE2A8AC" w14:textId="3A72133E" w:rsidR="000C7539" w:rsidRDefault="000C7539" w:rsidP="007F3C20">
      <w:pPr>
        <w:pStyle w:val="ListParagraph"/>
        <w:widowControl w:val="0"/>
        <w:numPr>
          <w:ilvl w:val="0"/>
          <w:numId w:val="1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FA5F05">
        <w:rPr>
          <w:rFonts w:ascii="Times New Roman" w:hAnsi="Times New Roman"/>
          <w:sz w:val="24"/>
          <w:szCs w:val="24"/>
        </w:rPr>
        <w:t>Financial offer</w:t>
      </w:r>
    </w:p>
    <w:p w14:paraId="455912DB" w14:textId="2DCEB57E" w:rsidR="000C7539" w:rsidRPr="00FA5F05" w:rsidRDefault="000C7539" w:rsidP="007F3C20">
      <w:pPr>
        <w:pStyle w:val="ListParagraph"/>
        <w:widowControl w:val="0"/>
        <w:numPr>
          <w:ilvl w:val="0"/>
          <w:numId w:val="1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Pr>
          <w:rFonts w:ascii="Times New Roman" w:hAnsi="Times New Roman"/>
          <w:sz w:val="24"/>
          <w:szCs w:val="24"/>
        </w:rPr>
        <w:t>Methodology and working plan</w:t>
      </w:r>
    </w:p>
    <w:p w14:paraId="5B6DA4BA" w14:textId="77777777" w:rsidR="000C7539" w:rsidRPr="00FA5F05" w:rsidRDefault="000C7539" w:rsidP="000C7539">
      <w:pPr>
        <w:widowControl w:val="0"/>
        <w:pBdr>
          <w:top w:val="nil"/>
          <w:left w:val="nil"/>
          <w:bottom w:val="nil"/>
          <w:right w:val="nil"/>
          <w:between w:val="nil"/>
        </w:pBdr>
        <w:spacing w:after="0" w:line="240" w:lineRule="auto"/>
        <w:rPr>
          <w:rFonts w:ascii="Times New Roman" w:hAnsi="Times New Roman" w:cs="Times New Roman"/>
          <w:sz w:val="24"/>
          <w:szCs w:val="24"/>
        </w:rPr>
      </w:pPr>
    </w:p>
    <w:p w14:paraId="18555009" w14:textId="77777777" w:rsidR="000C7539" w:rsidRPr="00FA5F05" w:rsidRDefault="000C7539" w:rsidP="000C7539">
      <w:pPr>
        <w:widowControl w:val="0"/>
        <w:pBdr>
          <w:top w:val="nil"/>
          <w:left w:val="nil"/>
          <w:bottom w:val="nil"/>
          <w:right w:val="nil"/>
          <w:between w:val="nil"/>
        </w:pBdr>
        <w:spacing w:after="0" w:line="240" w:lineRule="auto"/>
        <w:rPr>
          <w:rFonts w:ascii="Times New Roman" w:hAnsi="Times New Roman" w:cs="Times New Roman"/>
          <w:sz w:val="24"/>
          <w:szCs w:val="24"/>
        </w:rPr>
      </w:pPr>
    </w:p>
    <w:p w14:paraId="1BEC224B" w14:textId="77777777" w:rsidR="000C7539" w:rsidRPr="00FA5F05" w:rsidRDefault="000C7539" w:rsidP="000C7539">
      <w:pPr>
        <w:spacing w:after="0" w:line="240" w:lineRule="auto"/>
        <w:jc w:val="both"/>
        <w:rPr>
          <w:rFonts w:ascii="Times New Roman" w:hAnsi="Times New Roman" w:cs="Times New Roman"/>
          <w:sz w:val="24"/>
          <w:szCs w:val="24"/>
        </w:rPr>
      </w:pPr>
      <w:r w:rsidRPr="00FA5F05">
        <w:rPr>
          <w:rFonts w:ascii="Times New Roman" w:hAnsi="Times New Roman" w:cs="Times New Roman"/>
          <w:sz w:val="24"/>
          <w:szCs w:val="24"/>
        </w:rPr>
        <w:t>Done in English in 3 (three) originals documents, 2 (two) originals being for the Contracting authority and 1 (one) original being for the Service Provider.</w:t>
      </w:r>
    </w:p>
    <w:p w14:paraId="4CEC537D" w14:textId="77777777" w:rsidR="000C7539" w:rsidRPr="00FA5F05" w:rsidRDefault="000C7539" w:rsidP="000C7539">
      <w:pPr>
        <w:spacing w:after="0" w:line="240" w:lineRule="auto"/>
        <w:rPr>
          <w:rFonts w:ascii="Times New Roman" w:eastAsia="Times New Roman" w:hAnsi="Times New Roman" w:cs="Times New Roman"/>
          <w:b/>
          <w:sz w:val="24"/>
          <w:szCs w:val="24"/>
        </w:rPr>
      </w:pPr>
    </w:p>
    <w:p w14:paraId="214BBDC0" w14:textId="77777777" w:rsidR="000C7539" w:rsidRPr="00FA5F05" w:rsidRDefault="000C7539" w:rsidP="000C7539">
      <w:pPr>
        <w:spacing w:after="0" w:line="240" w:lineRule="auto"/>
        <w:rPr>
          <w:rFonts w:ascii="Times New Roman" w:eastAsia="Times New Roman" w:hAnsi="Times New Roman" w:cs="Times New Roman"/>
          <w:sz w:val="24"/>
          <w:szCs w:val="24"/>
        </w:rPr>
      </w:pPr>
      <w:r w:rsidRPr="00FA5F05">
        <w:rPr>
          <w:rFonts w:ascii="Times New Roman" w:eastAsia="Times New Roman" w:hAnsi="Times New Roman" w:cs="Times New Roman"/>
          <w:sz w:val="24"/>
          <w:szCs w:val="24"/>
        </w:rPr>
        <w:t>IN WITNESS WHEREOF, RYCO and the Service provider have caused the present Contract to be executed.</w:t>
      </w:r>
    </w:p>
    <w:p w14:paraId="71BB3255" w14:textId="77777777" w:rsidR="000C7539" w:rsidRPr="00FA5F05" w:rsidRDefault="000C7539" w:rsidP="000C7539">
      <w:pPr>
        <w:spacing w:after="0" w:line="240" w:lineRule="auto"/>
        <w:rPr>
          <w:rFonts w:ascii="Times New Roman" w:eastAsia="Times New Roman" w:hAnsi="Times New Roman" w:cs="Times New Roman"/>
          <w:b/>
          <w:sz w:val="24"/>
          <w:szCs w:val="24"/>
        </w:rPr>
      </w:pPr>
    </w:p>
    <w:p w14:paraId="3586E0F0" w14:textId="77777777" w:rsidR="000C7539" w:rsidRPr="00FA5F05" w:rsidRDefault="000C7539" w:rsidP="000C7539">
      <w:pPr>
        <w:spacing w:after="0" w:line="240" w:lineRule="auto"/>
        <w:rPr>
          <w:rFonts w:ascii="Times New Roman" w:hAnsi="Times New Roman" w:cs="Times New Roman"/>
          <w:b/>
          <w:sz w:val="24"/>
          <w:szCs w:val="24"/>
          <w:lang w:val="en-GB"/>
        </w:rPr>
      </w:pPr>
      <w:r w:rsidRPr="00FA5F05">
        <w:rPr>
          <w:rFonts w:ascii="Times New Roman" w:hAnsi="Times New Roman" w:cs="Times New Roman"/>
          <w:b/>
          <w:sz w:val="24"/>
          <w:szCs w:val="24"/>
          <w:lang w:val="en-GB"/>
        </w:rPr>
        <w:t>For the Contracting authority:</w:t>
      </w:r>
      <w:r w:rsidRPr="00FA5F05">
        <w:rPr>
          <w:rFonts w:ascii="Times New Roman" w:hAnsi="Times New Roman" w:cs="Times New Roman"/>
          <w:b/>
          <w:sz w:val="24"/>
          <w:szCs w:val="24"/>
          <w:lang w:val="en-GB"/>
        </w:rPr>
        <w:tab/>
      </w:r>
      <w:r w:rsidRPr="00FA5F05">
        <w:rPr>
          <w:rFonts w:ascii="Times New Roman" w:hAnsi="Times New Roman" w:cs="Times New Roman"/>
          <w:b/>
          <w:sz w:val="24"/>
          <w:szCs w:val="24"/>
          <w:lang w:val="en-GB"/>
        </w:rPr>
        <w:tab/>
      </w:r>
      <w:r w:rsidRPr="00FA5F05">
        <w:rPr>
          <w:rFonts w:ascii="Times New Roman" w:hAnsi="Times New Roman" w:cs="Times New Roman"/>
          <w:b/>
          <w:sz w:val="24"/>
          <w:szCs w:val="24"/>
          <w:lang w:val="en-GB"/>
        </w:rPr>
        <w:tab/>
      </w:r>
      <w:r w:rsidRPr="00FA5F05">
        <w:rPr>
          <w:rFonts w:ascii="Times New Roman" w:hAnsi="Times New Roman" w:cs="Times New Roman"/>
          <w:b/>
          <w:sz w:val="24"/>
          <w:szCs w:val="24"/>
          <w:lang w:val="en-GB"/>
        </w:rPr>
        <w:tab/>
      </w:r>
      <w:r w:rsidRPr="00FA5F05">
        <w:rPr>
          <w:rFonts w:ascii="Times New Roman" w:hAnsi="Times New Roman" w:cs="Times New Roman"/>
          <w:b/>
          <w:sz w:val="24"/>
          <w:szCs w:val="24"/>
          <w:lang w:val="en-GB"/>
        </w:rPr>
        <w:tab/>
        <w:t xml:space="preserve">For the </w:t>
      </w:r>
      <w:r w:rsidRPr="00FA5F05">
        <w:rPr>
          <w:rFonts w:ascii="Times New Roman" w:hAnsi="Times New Roman" w:cs="Times New Roman"/>
          <w:b/>
          <w:sz w:val="24"/>
          <w:szCs w:val="24"/>
        </w:rPr>
        <w:t>Service provider</w:t>
      </w:r>
    </w:p>
    <w:p w14:paraId="12702CFC" w14:textId="77777777" w:rsidR="000C7539" w:rsidRPr="00FA5F05" w:rsidRDefault="000C7539" w:rsidP="000C7539">
      <w:pPr>
        <w:spacing w:after="0" w:line="240" w:lineRule="auto"/>
        <w:jc w:val="both"/>
        <w:rPr>
          <w:rFonts w:ascii="Times New Roman" w:eastAsia="Times New Roman" w:hAnsi="Times New Roman" w:cs="Times New Roman"/>
          <w:b/>
          <w:sz w:val="24"/>
          <w:szCs w:val="24"/>
        </w:rPr>
      </w:pPr>
    </w:p>
    <w:p w14:paraId="747A7232" w14:textId="77777777" w:rsidR="000C7539" w:rsidRPr="00FA5F05" w:rsidRDefault="000C7539" w:rsidP="000C7539">
      <w:pPr>
        <w:spacing w:after="0" w:line="240" w:lineRule="auto"/>
        <w:jc w:val="both"/>
        <w:rPr>
          <w:rFonts w:ascii="Times New Roman" w:eastAsia="Times New Roman" w:hAnsi="Times New Roman" w:cs="Times New Roman"/>
          <w:b/>
          <w:sz w:val="24"/>
          <w:szCs w:val="24"/>
        </w:rPr>
      </w:pPr>
      <w:r w:rsidRPr="00FA5F05">
        <w:rPr>
          <w:rFonts w:ascii="Times New Roman" w:eastAsia="Times New Roman" w:hAnsi="Times New Roman" w:cs="Times New Roman"/>
          <w:b/>
          <w:sz w:val="24"/>
          <w:szCs w:val="24"/>
        </w:rPr>
        <w:t xml:space="preserve">M. </w:t>
      </w:r>
      <w:proofErr w:type="spellStart"/>
      <w:r w:rsidRPr="00FA5F05">
        <w:rPr>
          <w:rFonts w:ascii="Times New Roman" w:eastAsia="Times New Roman" w:hAnsi="Times New Roman" w:cs="Times New Roman"/>
          <w:b/>
          <w:sz w:val="24"/>
          <w:szCs w:val="24"/>
        </w:rPr>
        <w:t>Djuro</w:t>
      </w:r>
      <w:proofErr w:type="spellEnd"/>
      <w:r w:rsidRPr="00FA5F05">
        <w:rPr>
          <w:rFonts w:ascii="Times New Roman" w:eastAsia="Times New Roman" w:hAnsi="Times New Roman" w:cs="Times New Roman"/>
          <w:b/>
          <w:sz w:val="24"/>
          <w:szCs w:val="24"/>
        </w:rPr>
        <w:t xml:space="preserve"> </w:t>
      </w:r>
      <w:proofErr w:type="spellStart"/>
      <w:r w:rsidRPr="00FA5F05">
        <w:rPr>
          <w:rFonts w:ascii="Times New Roman" w:eastAsia="Times New Roman" w:hAnsi="Times New Roman" w:cs="Times New Roman"/>
          <w:b/>
          <w:sz w:val="24"/>
          <w:szCs w:val="24"/>
        </w:rPr>
        <w:t>Blanusa</w:t>
      </w:r>
      <w:proofErr w:type="spellEnd"/>
      <w:r w:rsidRPr="00FA5F05">
        <w:rPr>
          <w:rFonts w:ascii="Times New Roman" w:eastAsia="Times New Roman" w:hAnsi="Times New Roman" w:cs="Times New Roman"/>
          <w:b/>
          <w:sz w:val="24"/>
          <w:szCs w:val="24"/>
        </w:rPr>
        <w:tab/>
      </w:r>
      <w:r w:rsidRPr="00FA5F05">
        <w:rPr>
          <w:rFonts w:ascii="Times New Roman" w:eastAsia="Times New Roman" w:hAnsi="Times New Roman" w:cs="Times New Roman"/>
          <w:b/>
          <w:sz w:val="24"/>
          <w:szCs w:val="24"/>
        </w:rPr>
        <w:tab/>
      </w:r>
      <w:r w:rsidRPr="00FA5F05">
        <w:rPr>
          <w:rFonts w:ascii="Times New Roman" w:eastAsia="Times New Roman" w:hAnsi="Times New Roman" w:cs="Times New Roman"/>
          <w:b/>
          <w:sz w:val="24"/>
          <w:szCs w:val="24"/>
        </w:rPr>
        <w:tab/>
      </w:r>
      <w:r w:rsidRPr="00FA5F05">
        <w:rPr>
          <w:rFonts w:ascii="Times New Roman" w:eastAsia="Times New Roman" w:hAnsi="Times New Roman" w:cs="Times New Roman"/>
          <w:b/>
          <w:sz w:val="24"/>
          <w:szCs w:val="24"/>
        </w:rPr>
        <w:tab/>
      </w:r>
      <w:r w:rsidRPr="00FA5F05">
        <w:rPr>
          <w:rFonts w:ascii="Times New Roman" w:eastAsia="Times New Roman" w:hAnsi="Times New Roman" w:cs="Times New Roman"/>
          <w:b/>
          <w:sz w:val="24"/>
          <w:szCs w:val="24"/>
        </w:rPr>
        <w:tab/>
      </w:r>
      <w:r w:rsidRPr="00FA5F05">
        <w:rPr>
          <w:rFonts w:ascii="Times New Roman" w:eastAsia="Times New Roman" w:hAnsi="Times New Roman" w:cs="Times New Roman"/>
          <w:b/>
          <w:sz w:val="24"/>
          <w:szCs w:val="24"/>
        </w:rPr>
        <w:tab/>
      </w:r>
      <w:r w:rsidRPr="00FA5F05">
        <w:rPr>
          <w:rFonts w:ascii="Times New Roman" w:eastAsia="Times New Roman" w:hAnsi="Times New Roman" w:cs="Times New Roman"/>
          <w:b/>
          <w:sz w:val="24"/>
          <w:szCs w:val="24"/>
        </w:rPr>
        <w:tab/>
        <w:t>Name/ Surname</w:t>
      </w:r>
    </w:p>
    <w:p w14:paraId="187BE047" w14:textId="77777777" w:rsidR="000C7539" w:rsidRPr="00FA5F05" w:rsidRDefault="000C7539" w:rsidP="000C7539">
      <w:pPr>
        <w:spacing w:after="0" w:line="240" w:lineRule="auto"/>
        <w:rPr>
          <w:rFonts w:ascii="Times New Roman" w:eastAsia="Times New Roman" w:hAnsi="Times New Roman" w:cs="Times New Roman"/>
          <w:snapToGrid w:val="0"/>
          <w:sz w:val="24"/>
          <w:szCs w:val="24"/>
          <w:lang w:val="en-GB"/>
        </w:rPr>
      </w:pPr>
    </w:p>
    <w:p w14:paraId="6357BDDC" w14:textId="77777777" w:rsidR="000C7539" w:rsidRPr="00FA5F05" w:rsidRDefault="000C7539" w:rsidP="000C7539">
      <w:pPr>
        <w:spacing w:after="0" w:line="240" w:lineRule="auto"/>
        <w:rPr>
          <w:rFonts w:ascii="Times New Roman" w:eastAsia="Times New Roman" w:hAnsi="Times New Roman" w:cs="Times New Roman"/>
          <w:i/>
          <w:snapToGrid w:val="0"/>
          <w:sz w:val="24"/>
          <w:szCs w:val="24"/>
          <w:lang w:val="en-GB"/>
        </w:rPr>
      </w:pPr>
      <w:r w:rsidRPr="00FA5F05">
        <w:rPr>
          <w:rFonts w:ascii="Times New Roman" w:eastAsia="Times New Roman" w:hAnsi="Times New Roman" w:cs="Times New Roman"/>
          <w:snapToGrid w:val="0"/>
          <w:sz w:val="24"/>
          <w:szCs w:val="24"/>
          <w:lang w:val="en-GB"/>
        </w:rPr>
        <w:t>Secretary General,</w:t>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i/>
          <w:snapToGrid w:val="0"/>
          <w:sz w:val="24"/>
          <w:szCs w:val="24"/>
          <w:lang w:val="en-GB"/>
        </w:rPr>
        <w:t>Title/Position</w:t>
      </w:r>
    </w:p>
    <w:p w14:paraId="381B985C" w14:textId="77777777" w:rsidR="000C7539" w:rsidRPr="00FA5F05" w:rsidRDefault="000C7539" w:rsidP="000C7539">
      <w:pPr>
        <w:spacing w:after="0" w:line="240" w:lineRule="auto"/>
        <w:rPr>
          <w:rFonts w:ascii="Times New Roman" w:eastAsia="Times New Roman" w:hAnsi="Times New Roman" w:cs="Times New Roman"/>
          <w:snapToGrid w:val="0"/>
          <w:sz w:val="24"/>
          <w:szCs w:val="24"/>
          <w:lang w:val="en-GB"/>
        </w:rPr>
      </w:pPr>
    </w:p>
    <w:p w14:paraId="509A74A5" w14:textId="36EDDAFB" w:rsidR="0031662D" w:rsidRPr="00B24A4F" w:rsidRDefault="000C7539" w:rsidP="00B24A4F">
      <w:pPr>
        <w:spacing w:after="0" w:line="240" w:lineRule="auto"/>
        <w:rPr>
          <w:rFonts w:ascii="Times New Roman" w:eastAsia="Times New Roman" w:hAnsi="Times New Roman" w:cs="Times New Roman"/>
          <w:snapToGrid w:val="0"/>
          <w:sz w:val="24"/>
          <w:szCs w:val="24"/>
          <w:lang w:val="en-GB"/>
        </w:rPr>
      </w:pPr>
      <w:r w:rsidRPr="00FA5F05">
        <w:rPr>
          <w:rFonts w:ascii="Times New Roman" w:eastAsia="Times New Roman" w:hAnsi="Times New Roman" w:cs="Times New Roman"/>
          <w:snapToGrid w:val="0"/>
          <w:sz w:val="24"/>
          <w:szCs w:val="24"/>
          <w:lang w:val="en-GB"/>
        </w:rPr>
        <w:t>RYCO</w:t>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sidRPr="00FA5F05">
        <w:rPr>
          <w:rFonts w:ascii="Times New Roman" w:eastAsia="Times New Roman" w:hAnsi="Times New Roman" w:cs="Times New Roman"/>
          <w:snapToGrid w:val="0"/>
          <w:sz w:val="24"/>
          <w:szCs w:val="24"/>
          <w:lang w:val="en-GB"/>
        </w:rPr>
        <w:tab/>
      </w:r>
      <w:r>
        <w:rPr>
          <w:rFonts w:ascii="Times New Roman" w:eastAsia="Times New Roman" w:hAnsi="Times New Roman" w:cs="Times New Roman"/>
          <w:i/>
          <w:snapToGrid w:val="0"/>
          <w:sz w:val="24"/>
          <w:szCs w:val="24"/>
          <w:lang w:val="en-GB"/>
        </w:rPr>
        <w:t xml:space="preserve">Name of the </w:t>
      </w:r>
      <w:proofErr w:type="spellStart"/>
      <w:r>
        <w:rPr>
          <w:rFonts w:ascii="Times New Roman" w:eastAsia="Times New Roman" w:hAnsi="Times New Roman" w:cs="Times New Roman"/>
          <w:i/>
          <w:snapToGrid w:val="0"/>
          <w:sz w:val="24"/>
          <w:szCs w:val="24"/>
          <w:lang w:val="en-GB"/>
        </w:rPr>
        <w:t>organizatio</w:t>
      </w:r>
      <w:proofErr w:type="spellEnd"/>
    </w:p>
    <w:p w14:paraId="4B50E00F" w14:textId="00646EBA" w:rsidR="00B24A4F" w:rsidRPr="00B24A4F" w:rsidRDefault="008E1AEE" w:rsidP="00B24A4F">
      <w:pPr>
        <w:spacing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 xml:space="preserve">D: </w:t>
      </w:r>
      <w:r w:rsidR="009C2848" w:rsidRPr="009C2848">
        <w:rPr>
          <w:rFonts w:ascii="Times New Roman" w:eastAsia="Times New Roman" w:hAnsi="Times New Roman" w:cs="Times New Roman"/>
          <w:b/>
          <w:color w:val="000000"/>
          <w:sz w:val="24"/>
          <w:szCs w:val="24"/>
        </w:rPr>
        <w:t>TERMS OF REFERENCE</w:t>
      </w:r>
    </w:p>
    <w:p w14:paraId="78B082F3" w14:textId="77777777" w:rsidR="00B24A4F" w:rsidRPr="00B24A4F" w:rsidRDefault="00B24A4F" w:rsidP="00B24A4F">
      <w:pPr>
        <w:spacing w:line="240" w:lineRule="auto"/>
        <w:jc w:val="center"/>
        <w:rPr>
          <w:rFonts w:ascii="Times New Roman" w:eastAsia="Times New Roman" w:hAnsi="Times New Roman" w:cs="Times New Roman"/>
          <w:b/>
          <w:sz w:val="24"/>
          <w:szCs w:val="24"/>
        </w:rPr>
      </w:pPr>
      <w:r w:rsidRPr="00B24A4F">
        <w:rPr>
          <w:rFonts w:ascii="Times New Roman" w:eastAsia="Times New Roman" w:hAnsi="Times New Roman" w:cs="Times New Roman"/>
          <w:b/>
          <w:sz w:val="24"/>
          <w:szCs w:val="24"/>
        </w:rPr>
        <w:t>For:</w:t>
      </w:r>
    </w:p>
    <w:p w14:paraId="269CACE0" w14:textId="77777777" w:rsidR="00B24A4F" w:rsidRPr="00B24A4F" w:rsidRDefault="00B24A4F" w:rsidP="00B24A4F">
      <w:pPr>
        <w:spacing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b/>
          <w:sz w:val="24"/>
          <w:szCs w:val="24"/>
        </w:rPr>
        <w:t xml:space="preserve"> “The provision of consultancy services to develop the Procurement Manual for Regional Youth Cooperation Office (RYCO)” </w:t>
      </w:r>
    </w:p>
    <w:p w14:paraId="63A0C5F2" w14:textId="77777777" w:rsidR="00B24A4F" w:rsidRPr="00B24A4F" w:rsidRDefault="00B24A4F" w:rsidP="00B24A4F">
      <w:pPr>
        <w:spacing w:after="0" w:line="240" w:lineRule="auto"/>
        <w:rPr>
          <w:rFonts w:ascii="Times New Roman" w:eastAsia="Times New Roman" w:hAnsi="Times New Roman" w:cs="Times New Roman"/>
          <w:sz w:val="24"/>
          <w:szCs w:val="24"/>
        </w:rPr>
      </w:pPr>
    </w:p>
    <w:p w14:paraId="29D6B413" w14:textId="77777777" w:rsidR="00B24A4F" w:rsidRPr="00B24A4F" w:rsidRDefault="00B24A4F" w:rsidP="00B24A4F">
      <w:pPr>
        <w:spacing w:after="0" w:line="240" w:lineRule="auto"/>
        <w:ind w:right="20"/>
        <w:rPr>
          <w:rFonts w:ascii="Times New Roman" w:eastAsia="Times New Roman" w:hAnsi="Times New Roman" w:cs="Times New Roman"/>
          <w:color w:val="000000"/>
          <w:sz w:val="24"/>
          <w:szCs w:val="24"/>
        </w:rPr>
      </w:pPr>
      <w:r w:rsidRPr="00B24A4F">
        <w:rPr>
          <w:rFonts w:ascii="Times New Roman" w:eastAsia="Times New Roman" w:hAnsi="Times New Roman" w:cs="Times New Roman"/>
          <w:b/>
          <w:color w:val="000000"/>
          <w:sz w:val="24"/>
          <w:szCs w:val="24"/>
        </w:rPr>
        <w:t xml:space="preserve">Organization: </w:t>
      </w:r>
      <w:r w:rsidRPr="00B24A4F">
        <w:rPr>
          <w:rFonts w:ascii="Times New Roman" w:eastAsia="Times New Roman" w:hAnsi="Times New Roman" w:cs="Times New Roman"/>
          <w:color w:val="000000"/>
          <w:sz w:val="24"/>
          <w:szCs w:val="24"/>
        </w:rPr>
        <w:t>Regional Youth Cooperation Office (RYCO);</w:t>
      </w:r>
    </w:p>
    <w:p w14:paraId="2CC70A9B" w14:textId="77777777" w:rsidR="00B24A4F" w:rsidRPr="00B24A4F" w:rsidRDefault="00B24A4F" w:rsidP="00B24A4F">
      <w:pPr>
        <w:spacing w:after="0" w:line="240" w:lineRule="auto"/>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rPr>
        <w:t>Assignment:</w:t>
      </w:r>
      <w:r w:rsidRPr="00B24A4F">
        <w:rPr>
          <w:rFonts w:ascii="Times New Roman" w:eastAsia="Times New Roman" w:hAnsi="Times New Roman" w:cs="Times New Roman"/>
          <w:color w:val="000000"/>
          <w:sz w:val="24"/>
          <w:szCs w:val="24"/>
        </w:rPr>
        <w:t xml:space="preserve"> </w:t>
      </w:r>
      <w:r w:rsidRPr="00B24A4F">
        <w:rPr>
          <w:rFonts w:ascii="Times New Roman" w:eastAsia="Times New Roman" w:hAnsi="Times New Roman" w:cs="Times New Roman"/>
          <w:sz w:val="24"/>
          <w:szCs w:val="24"/>
        </w:rPr>
        <w:t>“Consultancy services to develop the Procurement Manual for Regional Youth Cooperation Office (RYCO)”;</w:t>
      </w:r>
    </w:p>
    <w:p w14:paraId="6AEE9DA5" w14:textId="77777777" w:rsidR="00B24A4F" w:rsidRPr="00B24A4F" w:rsidRDefault="00B24A4F" w:rsidP="00B24A4F">
      <w:pPr>
        <w:spacing w:after="0" w:line="240" w:lineRule="auto"/>
        <w:ind w:right="20"/>
        <w:jc w:val="both"/>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rPr>
        <w:t xml:space="preserve">Financing institution: </w:t>
      </w:r>
      <w:r w:rsidRPr="00B24A4F">
        <w:rPr>
          <w:rFonts w:ascii="Times New Roman" w:eastAsia="Times New Roman" w:hAnsi="Times New Roman" w:cs="Times New Roman"/>
          <w:color w:val="000000"/>
          <w:sz w:val="24"/>
          <w:szCs w:val="24"/>
        </w:rPr>
        <w:t xml:space="preserve"> </w:t>
      </w:r>
      <w:r w:rsidRPr="00B24A4F">
        <w:rPr>
          <w:rFonts w:ascii="Times New Roman" w:eastAsia="Times New Roman" w:hAnsi="Times New Roman" w:cs="Times New Roman"/>
          <w:sz w:val="24"/>
          <w:szCs w:val="24"/>
        </w:rPr>
        <w:t>Ministry of Foreign Affairs of Poland;</w:t>
      </w:r>
    </w:p>
    <w:p w14:paraId="5F22ABC4" w14:textId="77777777" w:rsidR="00B24A4F" w:rsidRPr="00B24A4F" w:rsidRDefault="00B24A4F" w:rsidP="00B24A4F">
      <w:pPr>
        <w:spacing w:after="0" w:line="240" w:lineRule="auto"/>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rPr>
        <w:t xml:space="preserve">Reporting to: </w:t>
      </w:r>
      <w:r w:rsidRPr="00B24A4F">
        <w:rPr>
          <w:rFonts w:ascii="Times New Roman" w:eastAsia="Times New Roman" w:hAnsi="Times New Roman" w:cs="Times New Roman"/>
          <w:color w:val="000000"/>
          <w:sz w:val="24"/>
          <w:szCs w:val="24"/>
        </w:rPr>
        <w:t>Regional Youth Cooperation Office (RYCO)</w:t>
      </w:r>
      <w:r w:rsidRPr="00B24A4F">
        <w:rPr>
          <w:rFonts w:ascii="Times New Roman" w:eastAsia="Times New Roman" w:hAnsi="Times New Roman" w:cs="Times New Roman"/>
          <w:b/>
          <w:color w:val="000000"/>
          <w:sz w:val="24"/>
          <w:szCs w:val="24"/>
        </w:rPr>
        <w:t xml:space="preserve"> </w:t>
      </w:r>
      <w:r w:rsidRPr="00B24A4F">
        <w:rPr>
          <w:rFonts w:ascii="Times New Roman" w:eastAsia="Times New Roman" w:hAnsi="Times New Roman" w:cs="Times New Roman"/>
          <w:color w:val="000000"/>
          <w:sz w:val="24"/>
          <w:szCs w:val="24"/>
        </w:rPr>
        <w:t xml:space="preserve">Procurement </w:t>
      </w:r>
      <w:proofErr w:type="gramStart"/>
      <w:r w:rsidRPr="00B24A4F">
        <w:rPr>
          <w:rFonts w:ascii="Times New Roman" w:eastAsia="Times New Roman" w:hAnsi="Times New Roman" w:cs="Times New Roman"/>
          <w:color w:val="000000"/>
          <w:sz w:val="24"/>
          <w:szCs w:val="24"/>
        </w:rPr>
        <w:t>Officer;</w:t>
      </w:r>
      <w:r w:rsidRPr="00B24A4F">
        <w:rPr>
          <w:rFonts w:ascii="Times New Roman" w:eastAsia="Times New Roman" w:hAnsi="Times New Roman" w:cs="Times New Roman"/>
          <w:sz w:val="24"/>
          <w:szCs w:val="24"/>
        </w:rPr>
        <w:t xml:space="preserve">   </w:t>
      </w:r>
      <w:proofErr w:type="gramEnd"/>
      <w:r w:rsidRPr="00B24A4F">
        <w:rPr>
          <w:rFonts w:ascii="Times New Roman" w:eastAsia="Times New Roman" w:hAnsi="Times New Roman" w:cs="Times New Roman"/>
          <w:sz w:val="24"/>
          <w:szCs w:val="24"/>
        </w:rPr>
        <w:t xml:space="preserve">                       </w:t>
      </w:r>
      <w:r w:rsidRPr="00B24A4F">
        <w:rPr>
          <w:rFonts w:ascii="Times New Roman" w:eastAsia="Times New Roman" w:hAnsi="Times New Roman" w:cs="Times New Roman"/>
          <w:b/>
          <w:color w:val="000000"/>
          <w:sz w:val="24"/>
          <w:szCs w:val="24"/>
        </w:rPr>
        <w:t xml:space="preserve">Application Deadline: </w:t>
      </w:r>
      <w:r w:rsidRPr="00B24A4F">
        <w:rPr>
          <w:rFonts w:ascii="Times New Roman" w:eastAsia="Times New Roman" w:hAnsi="Times New Roman" w:cs="Times New Roman"/>
          <w:sz w:val="24"/>
          <w:szCs w:val="24"/>
        </w:rPr>
        <w:t>Febr</w:t>
      </w:r>
      <w:r w:rsidRPr="00B24A4F">
        <w:rPr>
          <w:rFonts w:ascii="Times New Roman" w:eastAsia="Times New Roman" w:hAnsi="Times New Roman" w:cs="Times New Roman"/>
          <w:color w:val="000000"/>
          <w:sz w:val="24"/>
          <w:szCs w:val="24"/>
        </w:rPr>
        <w:t xml:space="preserve">uary </w:t>
      </w:r>
      <w:r w:rsidRPr="00B24A4F">
        <w:rPr>
          <w:rFonts w:ascii="Times New Roman" w:eastAsia="Times New Roman" w:hAnsi="Times New Roman" w:cs="Times New Roman"/>
          <w:sz w:val="24"/>
          <w:szCs w:val="24"/>
        </w:rPr>
        <w:t>22</w:t>
      </w:r>
      <w:r w:rsidRPr="00B24A4F">
        <w:rPr>
          <w:rFonts w:ascii="Times New Roman" w:eastAsia="Times New Roman" w:hAnsi="Times New Roman" w:cs="Times New Roman"/>
          <w:color w:val="000000"/>
          <w:sz w:val="24"/>
          <w:szCs w:val="24"/>
        </w:rPr>
        <w:t>, 2021, 17h00.</w:t>
      </w:r>
      <w:r w:rsidRPr="00B24A4F">
        <w:rPr>
          <w:rFonts w:ascii="Times New Roman" w:eastAsia="Times New Roman" w:hAnsi="Times New Roman" w:cs="Times New Roman"/>
          <w:sz w:val="24"/>
          <w:szCs w:val="24"/>
        </w:rPr>
        <w:t xml:space="preserve">                                                                              </w:t>
      </w:r>
      <w:r w:rsidRPr="00B24A4F">
        <w:rPr>
          <w:rFonts w:ascii="Times New Roman" w:eastAsia="Times New Roman" w:hAnsi="Times New Roman" w:cs="Times New Roman"/>
          <w:b/>
          <w:color w:val="000000"/>
          <w:sz w:val="24"/>
          <w:szCs w:val="24"/>
        </w:rPr>
        <w:t xml:space="preserve">Timeframe: </w:t>
      </w:r>
      <w:r w:rsidRPr="00B24A4F">
        <w:rPr>
          <w:rFonts w:ascii="Times New Roman" w:eastAsia="Times New Roman" w:hAnsi="Times New Roman" w:cs="Times New Roman"/>
          <w:sz w:val="24"/>
          <w:szCs w:val="24"/>
        </w:rPr>
        <w:t>March</w:t>
      </w:r>
      <w:r w:rsidRPr="00B24A4F">
        <w:rPr>
          <w:rFonts w:ascii="Times New Roman" w:eastAsia="Times New Roman" w:hAnsi="Times New Roman" w:cs="Times New Roman"/>
          <w:color w:val="000000"/>
          <w:sz w:val="24"/>
          <w:szCs w:val="24"/>
        </w:rPr>
        <w:t xml:space="preserve"> – May 2021</w:t>
      </w:r>
      <w:r w:rsidRPr="00B24A4F">
        <w:rPr>
          <w:rFonts w:ascii="Times New Roman" w:eastAsia="Times New Roman" w:hAnsi="Times New Roman" w:cs="Times New Roman"/>
          <w:sz w:val="24"/>
          <w:szCs w:val="24"/>
        </w:rPr>
        <w:t xml:space="preserve">                                                                                                        </w:t>
      </w:r>
      <w:r w:rsidRPr="00B24A4F">
        <w:rPr>
          <w:rFonts w:ascii="Times New Roman" w:eastAsia="Times New Roman" w:hAnsi="Times New Roman" w:cs="Times New Roman"/>
          <w:b/>
          <w:color w:val="000000"/>
          <w:sz w:val="24"/>
          <w:szCs w:val="24"/>
        </w:rPr>
        <w:t xml:space="preserve">Duration: </w:t>
      </w:r>
      <w:r w:rsidRPr="00B24A4F">
        <w:rPr>
          <w:rFonts w:ascii="Times New Roman" w:eastAsia="Times New Roman" w:hAnsi="Times New Roman" w:cs="Times New Roman"/>
          <w:color w:val="000000"/>
          <w:sz w:val="24"/>
          <w:szCs w:val="24"/>
        </w:rPr>
        <w:t>Max.</w:t>
      </w:r>
      <w:r w:rsidRPr="00B24A4F">
        <w:rPr>
          <w:rFonts w:ascii="Times New Roman" w:eastAsia="Times New Roman" w:hAnsi="Times New Roman" w:cs="Times New Roman"/>
          <w:sz w:val="24"/>
          <w:szCs w:val="24"/>
        </w:rPr>
        <w:t xml:space="preserve">20 days                                                                                                                                                       </w:t>
      </w:r>
      <w:r w:rsidRPr="00B24A4F">
        <w:rPr>
          <w:rFonts w:ascii="Times New Roman" w:eastAsia="Times New Roman" w:hAnsi="Times New Roman" w:cs="Times New Roman"/>
          <w:b/>
          <w:color w:val="000000"/>
          <w:sz w:val="24"/>
          <w:szCs w:val="24"/>
        </w:rPr>
        <w:t xml:space="preserve">Eligible: </w:t>
      </w:r>
      <w:r w:rsidRPr="00B24A4F">
        <w:rPr>
          <w:rFonts w:ascii="Times New Roman" w:eastAsia="Times New Roman" w:hAnsi="Times New Roman" w:cs="Times New Roman"/>
          <w:color w:val="000000"/>
          <w:sz w:val="24"/>
          <w:szCs w:val="24"/>
        </w:rPr>
        <w:t xml:space="preserve">Individual consultant, team of consultants or legal entities (Companies). </w:t>
      </w:r>
      <w:r w:rsidRPr="00B24A4F">
        <w:rPr>
          <w:rFonts w:ascii="Times New Roman" w:eastAsia="Times New Roman" w:hAnsi="Times New Roman" w:cs="Times New Roman"/>
          <w:sz w:val="24"/>
          <w:szCs w:val="24"/>
        </w:rPr>
        <w:t xml:space="preserve"> </w:t>
      </w:r>
    </w:p>
    <w:p w14:paraId="50245C8A" w14:textId="77777777" w:rsidR="00B24A4F" w:rsidRPr="00B24A4F" w:rsidRDefault="00B24A4F" w:rsidP="00B24A4F">
      <w:pPr>
        <w:spacing w:after="0" w:line="240" w:lineRule="auto"/>
        <w:rPr>
          <w:rFonts w:ascii="Times New Roman" w:eastAsia="Times New Roman" w:hAnsi="Times New Roman" w:cs="Times New Roman"/>
          <w:sz w:val="24"/>
          <w:szCs w:val="24"/>
        </w:rPr>
      </w:pPr>
      <w:r w:rsidRPr="00B24A4F">
        <w:rPr>
          <w:rFonts w:ascii="Times New Roman" w:eastAsia="Times New Roman" w:hAnsi="Times New Roman" w:cs="Times New Roman"/>
          <w:b/>
          <w:sz w:val="24"/>
          <w:szCs w:val="24"/>
        </w:rPr>
        <w:t xml:space="preserve">Maximum budget available: </w:t>
      </w:r>
      <w:r w:rsidRPr="00B24A4F">
        <w:rPr>
          <w:rFonts w:ascii="Times New Roman" w:eastAsia="Times New Roman" w:hAnsi="Times New Roman" w:cs="Times New Roman"/>
          <w:sz w:val="24"/>
          <w:szCs w:val="24"/>
        </w:rPr>
        <w:t>8,000 EUR</w:t>
      </w:r>
    </w:p>
    <w:p w14:paraId="1DFEE7E9" w14:textId="77777777" w:rsidR="00B24A4F" w:rsidRPr="00B24A4F" w:rsidRDefault="00B24A4F" w:rsidP="00B24A4F">
      <w:pPr>
        <w:spacing w:after="0" w:line="240" w:lineRule="auto"/>
        <w:rPr>
          <w:rFonts w:ascii="Times New Roman" w:eastAsia="Times New Roman" w:hAnsi="Times New Roman" w:cs="Times New Roman"/>
          <w:sz w:val="24"/>
          <w:szCs w:val="24"/>
        </w:rPr>
      </w:pPr>
    </w:p>
    <w:p w14:paraId="57139DF3" w14:textId="77777777" w:rsidR="00B24A4F" w:rsidRPr="00B24A4F" w:rsidRDefault="00B24A4F" w:rsidP="00B24A4F">
      <w:pPr>
        <w:spacing w:after="0" w:line="240" w:lineRule="auto"/>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u w:val="single"/>
        </w:rPr>
        <w:t>Background/Context </w:t>
      </w:r>
    </w:p>
    <w:p w14:paraId="269F57FC" w14:textId="77777777" w:rsidR="00B24A4F" w:rsidRPr="00B24A4F" w:rsidRDefault="00B24A4F" w:rsidP="00B24A4F">
      <w:pPr>
        <w:spacing w:after="0" w:line="240" w:lineRule="auto"/>
        <w:rPr>
          <w:rFonts w:ascii="Times New Roman" w:eastAsia="Times New Roman" w:hAnsi="Times New Roman" w:cs="Times New Roman"/>
          <w:sz w:val="24"/>
          <w:szCs w:val="24"/>
        </w:rPr>
      </w:pPr>
    </w:p>
    <w:p w14:paraId="49FF16D1" w14:textId="77777777" w:rsidR="00B24A4F" w:rsidRPr="00B24A4F" w:rsidRDefault="00B24A4F" w:rsidP="00B24A4F">
      <w:pPr>
        <w:spacing w:after="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RYCO is an intergovernmental organization that stewards and promotes regional, cross-border and intercultural cooperation within and among its Western Balkans Six (WB6) Contracting Parties. The Agreement on establishment of RYCO was signed by the WB6 Contracting Parties Prime Ministers on WB Summit held in Paris, on 4 July 2016, within the Berlin Process. RYCO Head Office (HO) is located in Tirana, while the organization has six Local Branch Offices (LBOs) located in Albania, Kosovo*, Monte</w:t>
      </w:r>
      <w:bookmarkStart w:id="4" w:name="_GoBack"/>
      <w:bookmarkEnd w:id="4"/>
      <w:r w:rsidRPr="00B24A4F">
        <w:rPr>
          <w:rFonts w:ascii="Times New Roman" w:eastAsia="Times New Roman" w:hAnsi="Times New Roman" w:cs="Times New Roman"/>
          <w:color w:val="000000"/>
          <w:sz w:val="24"/>
          <w:szCs w:val="24"/>
        </w:rPr>
        <w:t>negro, North Macedonia, Bosnia and Herzegovina, and Serbia.  </w:t>
      </w:r>
    </w:p>
    <w:p w14:paraId="5A1B3993" w14:textId="77777777" w:rsidR="00B24A4F" w:rsidRPr="00B24A4F" w:rsidRDefault="00B24A4F" w:rsidP="00B24A4F">
      <w:pPr>
        <w:spacing w:after="0" w:line="240" w:lineRule="auto"/>
        <w:jc w:val="both"/>
        <w:rPr>
          <w:rFonts w:ascii="Times New Roman" w:eastAsia="Times New Roman" w:hAnsi="Times New Roman" w:cs="Times New Roman"/>
          <w:sz w:val="24"/>
          <w:szCs w:val="24"/>
        </w:rPr>
      </w:pPr>
    </w:p>
    <w:p w14:paraId="617C9A96" w14:textId="77777777" w:rsidR="00B24A4F" w:rsidRPr="00B24A4F" w:rsidRDefault="00B24A4F" w:rsidP="00B24A4F">
      <w:pPr>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RYCO’s main strategic priorities during planning period 2019-2021 are: (SP1) Deliver Programs: develop regional cooperation, mobility and exchange; (SP2) Build demand: create and promote an enabling environment; and (SP3) Invest in competence: strengthen RYCO institutionally and organizationally. Through programming instruments, such as grants schemes and capacity building activities for CSOs and schools in the Western Balkans, RYCO seeks to contribute to improving the availability, accessibility, quality and impact of exchange, mobility and reconciliation efforts conducted with and for young people and those that work directly with them.</w:t>
      </w:r>
    </w:p>
    <w:p w14:paraId="044352B3" w14:textId="77777777" w:rsidR="00B24A4F" w:rsidRPr="00B24A4F" w:rsidRDefault="00B24A4F" w:rsidP="00B24A4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According to the RYCO Status, the budget is</w:t>
      </w:r>
      <w:r w:rsidRPr="00B24A4F">
        <w:rPr>
          <w:rFonts w:ascii="Times New Roman" w:eastAsia="Times New Roman" w:hAnsi="Times New Roman" w:cs="Times New Roman"/>
          <w:sz w:val="24"/>
          <w:szCs w:val="24"/>
        </w:rPr>
        <w:t xml:space="preserve"> </w:t>
      </w:r>
      <w:r w:rsidRPr="00B24A4F">
        <w:rPr>
          <w:rFonts w:ascii="Times New Roman" w:eastAsia="Times New Roman" w:hAnsi="Times New Roman" w:cs="Times New Roman"/>
          <w:color w:val="000000"/>
          <w:sz w:val="24"/>
          <w:szCs w:val="24"/>
        </w:rPr>
        <w:t xml:space="preserve">composed of contributions from RYCO Contracting Parties and contributions from other donors. </w:t>
      </w:r>
      <w:r w:rsidRPr="00B24A4F">
        <w:rPr>
          <w:rFonts w:ascii="Calibri" w:eastAsia="Calibri" w:hAnsi="Calibri" w:cs="Calibri"/>
        </w:rPr>
        <w:t xml:space="preserve"> </w:t>
      </w:r>
      <w:r w:rsidRPr="00B24A4F">
        <w:rPr>
          <w:rFonts w:ascii="Times New Roman" w:eastAsia="Times New Roman" w:hAnsi="Times New Roman" w:cs="Times New Roman"/>
          <w:color w:val="000000"/>
          <w:sz w:val="24"/>
          <w:szCs w:val="24"/>
        </w:rPr>
        <w:t xml:space="preserve">RYCO may receive funding other than from the RYCO Contracting Parties </w:t>
      </w:r>
      <w:r w:rsidRPr="00B24A4F">
        <w:rPr>
          <w:rFonts w:ascii="Times New Roman" w:eastAsia="Times New Roman" w:hAnsi="Times New Roman" w:cs="Times New Roman"/>
          <w:sz w:val="24"/>
          <w:szCs w:val="24"/>
        </w:rPr>
        <w:t>through donation agreements.</w:t>
      </w:r>
      <w:r w:rsidRPr="00B24A4F">
        <w:rPr>
          <w:rFonts w:ascii="Times New Roman" w:eastAsia="Times New Roman" w:hAnsi="Times New Roman" w:cs="Times New Roman"/>
          <w:color w:val="000000"/>
          <w:sz w:val="24"/>
          <w:szCs w:val="24"/>
        </w:rPr>
        <w:t xml:space="preserve"> Furthermore, referring to RYCO status, all tendering procedures of </w:t>
      </w:r>
      <w:r w:rsidRPr="00B24A4F">
        <w:rPr>
          <w:rFonts w:ascii="Times New Roman" w:eastAsia="Times New Roman" w:hAnsi="Times New Roman" w:cs="Times New Roman"/>
          <w:sz w:val="24"/>
          <w:szCs w:val="24"/>
        </w:rPr>
        <w:t xml:space="preserve">RYCO </w:t>
      </w:r>
      <w:r w:rsidRPr="00B24A4F">
        <w:rPr>
          <w:rFonts w:ascii="Times New Roman" w:eastAsia="Times New Roman" w:hAnsi="Times New Roman" w:cs="Times New Roman"/>
          <w:color w:val="000000"/>
          <w:sz w:val="24"/>
          <w:szCs w:val="24"/>
        </w:rPr>
        <w:t>will be based on the guidelines outlined in the latest available European Commission Procedures and Practical Guide (PRAG).</w:t>
      </w:r>
    </w:p>
    <w:p w14:paraId="25C84737" w14:textId="77777777" w:rsidR="00B24A4F" w:rsidRPr="00B24A4F" w:rsidRDefault="00B24A4F" w:rsidP="00B24A4F">
      <w:pPr>
        <w:tabs>
          <w:tab w:val="left" w:pos="372"/>
        </w:tabs>
        <w:spacing w:after="0" w:line="240" w:lineRule="auto"/>
        <w:jc w:val="both"/>
        <w:rPr>
          <w:rFonts w:ascii="Times New Roman" w:eastAsia="Times New Roman" w:hAnsi="Times New Roman" w:cs="Times New Roman"/>
          <w:sz w:val="24"/>
          <w:szCs w:val="24"/>
        </w:rPr>
      </w:pPr>
    </w:p>
    <w:p w14:paraId="0F60C693" w14:textId="77777777" w:rsidR="00B24A4F" w:rsidRPr="00B24A4F" w:rsidRDefault="00B24A4F" w:rsidP="00B24A4F">
      <w:pPr>
        <w:tabs>
          <w:tab w:val="left" w:pos="372"/>
        </w:tabs>
        <w:spacing w:after="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 xml:space="preserve">In addition, the Governing Board of RYCO </w:t>
      </w:r>
      <w:sdt>
        <w:sdtPr>
          <w:rPr>
            <w:rFonts w:ascii="Calibri" w:eastAsia="Calibri" w:hAnsi="Calibri" w:cs="Calibri"/>
          </w:rPr>
          <w:tag w:val="goog_rdk_0"/>
          <w:id w:val="-666866561"/>
        </w:sdtPr>
        <w:sdtContent/>
      </w:sdt>
      <w:sdt>
        <w:sdtPr>
          <w:rPr>
            <w:rFonts w:ascii="Calibri" w:eastAsia="Calibri" w:hAnsi="Calibri" w:cs="Calibri"/>
          </w:rPr>
          <w:tag w:val="goog_rdk_1"/>
          <w:id w:val="-1836294459"/>
        </w:sdtPr>
        <w:sdtContent/>
      </w:sdt>
      <w:r w:rsidRPr="00B24A4F">
        <w:rPr>
          <w:rFonts w:ascii="Times New Roman" w:eastAsia="Times New Roman" w:hAnsi="Times New Roman" w:cs="Times New Roman"/>
          <w:sz w:val="24"/>
          <w:szCs w:val="24"/>
        </w:rPr>
        <w:t xml:space="preserve">approved the Financial Regulation on November 2018, aiming to define the framework within which staff must exercise their responsibilities, respecting sound financial management principles but also to constitute a statement on which the Financial Regulations are to be implemented. </w:t>
      </w:r>
    </w:p>
    <w:p w14:paraId="0EAEB4B8" w14:textId="77777777" w:rsidR="00B24A4F" w:rsidRPr="00B24A4F" w:rsidRDefault="00B24A4F" w:rsidP="00B24A4F">
      <w:pPr>
        <w:spacing w:line="240" w:lineRule="auto"/>
        <w:jc w:val="both"/>
        <w:rPr>
          <w:rFonts w:ascii="Times New Roman" w:eastAsia="Times New Roman" w:hAnsi="Times New Roman" w:cs="Times New Roman"/>
          <w:sz w:val="24"/>
          <w:szCs w:val="24"/>
        </w:rPr>
      </w:pPr>
    </w:p>
    <w:p w14:paraId="5F57BCFA" w14:textId="77777777" w:rsidR="00B24A4F" w:rsidRPr="00B24A4F" w:rsidRDefault="00B24A4F" w:rsidP="00B24A4F">
      <w:pPr>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Currently A short set of rules for procurement procedures is already in place, providing a general outline of types of procedures and thresholds which are tested by work experience to be incomplete and give possibilities for general interpretation.</w:t>
      </w:r>
    </w:p>
    <w:p w14:paraId="43F99D42" w14:textId="77777777" w:rsidR="00B24A4F" w:rsidRPr="00B24A4F" w:rsidRDefault="00B24A4F" w:rsidP="00B24A4F">
      <w:pPr>
        <w:spacing w:after="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lastRenderedPageBreak/>
        <w:t>Under these conditions, it is necessary to develop a procurement regulatory manual/guidelines for the procurement activity undertaken by RYCO, taking into consideration the context in which RYCO exercises its procurement activity, the general rules regarding procurement provided in the Statute, the provisions in the Financial Regulation, procurement rules stipulated in the agreements signed with various donors as well as RYCO's past experiences on procurement procedures.</w:t>
      </w:r>
    </w:p>
    <w:p w14:paraId="5A12D008" w14:textId="77777777" w:rsidR="00B24A4F" w:rsidRPr="00B24A4F" w:rsidRDefault="00B24A4F" w:rsidP="00B24A4F">
      <w:pPr>
        <w:spacing w:after="0" w:line="240" w:lineRule="auto"/>
        <w:rPr>
          <w:rFonts w:ascii="Times New Roman" w:eastAsia="Times New Roman" w:hAnsi="Times New Roman" w:cs="Times New Roman"/>
          <w:color w:val="000000"/>
          <w:sz w:val="24"/>
          <w:szCs w:val="24"/>
        </w:rPr>
      </w:pPr>
    </w:p>
    <w:p w14:paraId="1EC3A1B1" w14:textId="77777777" w:rsidR="00B24A4F" w:rsidRPr="00B24A4F" w:rsidRDefault="00B24A4F" w:rsidP="00B24A4F">
      <w:pPr>
        <w:spacing w:after="0" w:line="240" w:lineRule="auto"/>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u w:val="single"/>
        </w:rPr>
        <w:t>Objective and scope of the assignment </w:t>
      </w:r>
    </w:p>
    <w:p w14:paraId="521ED486" w14:textId="77777777" w:rsidR="00B24A4F" w:rsidRPr="00B24A4F" w:rsidRDefault="00B24A4F" w:rsidP="00B24A4F">
      <w:pPr>
        <w:spacing w:after="0" w:line="240" w:lineRule="auto"/>
        <w:rPr>
          <w:rFonts w:ascii="Times New Roman" w:eastAsia="Times New Roman" w:hAnsi="Times New Roman" w:cs="Times New Roman"/>
          <w:sz w:val="24"/>
          <w:szCs w:val="24"/>
        </w:rPr>
      </w:pPr>
    </w:p>
    <w:p w14:paraId="03CBEEA0" w14:textId="77777777" w:rsidR="00B24A4F" w:rsidRPr="00B24A4F" w:rsidRDefault="00B24A4F" w:rsidP="00B24A4F">
      <w:pPr>
        <w:spacing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 xml:space="preserve">In the framework of unification, harmonization, facilitation and adaptation of procurement procedures for activities followed by RYCO, it is necessary to develop the manual for procurement procedures that will be applied in the frame of RYCO’s procurement activity. The procurement regulatory frame, reflected in the manual should be harmonized with RYCO Statute, Financial Regulations, donor’s rules on procurement, and best practices. </w:t>
      </w:r>
    </w:p>
    <w:p w14:paraId="418E30B7" w14:textId="77777777" w:rsidR="00B24A4F" w:rsidRPr="00B24A4F" w:rsidRDefault="00B24A4F" w:rsidP="00B24A4F">
      <w:pPr>
        <w:spacing w:line="240" w:lineRule="auto"/>
        <w:rPr>
          <w:rFonts w:ascii="Times New Roman" w:eastAsia="Times New Roman" w:hAnsi="Times New Roman" w:cs="Times New Roman"/>
          <w:color w:val="000000"/>
          <w:sz w:val="24"/>
          <w:szCs w:val="24"/>
        </w:rPr>
      </w:pPr>
      <w:r w:rsidRPr="00B24A4F">
        <w:rPr>
          <w:rFonts w:ascii="Times New Roman" w:eastAsia="Times New Roman" w:hAnsi="Times New Roman" w:cs="Times New Roman"/>
          <w:b/>
          <w:color w:val="000000"/>
          <w:sz w:val="24"/>
          <w:szCs w:val="24"/>
          <w:u w:val="single"/>
        </w:rPr>
        <w:t>Tasks and deliverables</w:t>
      </w:r>
      <w:r w:rsidRPr="00B24A4F">
        <w:rPr>
          <w:rFonts w:ascii="Times New Roman" w:eastAsia="Times New Roman" w:hAnsi="Times New Roman" w:cs="Times New Roman"/>
          <w:color w:val="000000"/>
          <w:sz w:val="24"/>
          <w:szCs w:val="24"/>
        </w:rPr>
        <w:t>  </w:t>
      </w:r>
    </w:p>
    <w:p w14:paraId="06EFA5FD" w14:textId="77777777" w:rsidR="00B24A4F" w:rsidRPr="00B24A4F" w:rsidRDefault="00B24A4F" w:rsidP="00B24A4F">
      <w:pPr>
        <w:spacing w:line="240" w:lineRule="auto"/>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To meet the above-mentioned objective, the Consultant/Consultants/Legal Entity (Company), shall perform the following:</w:t>
      </w:r>
    </w:p>
    <w:p w14:paraId="32BF95A8" w14:textId="77777777" w:rsidR="00B24A4F" w:rsidRPr="00B24A4F" w:rsidRDefault="00B24A4F" w:rsidP="00B24A4F">
      <w:pPr>
        <w:spacing w:line="240" w:lineRule="auto"/>
        <w:rPr>
          <w:rFonts w:ascii="Times New Roman" w:eastAsia="Times New Roman" w:hAnsi="Times New Roman" w:cs="Times New Roman"/>
          <w:sz w:val="24"/>
          <w:szCs w:val="24"/>
        </w:rPr>
      </w:pPr>
    </w:p>
    <w:p w14:paraId="7ADD1117" w14:textId="77777777" w:rsidR="00B24A4F" w:rsidRPr="00B24A4F" w:rsidRDefault="00B24A4F" w:rsidP="007F3C20">
      <w:pPr>
        <w:numPr>
          <w:ilvl w:val="0"/>
          <w:numId w:val="26"/>
        </w:numPr>
        <w:spacing w:after="0" w:line="240" w:lineRule="auto"/>
        <w:rPr>
          <w:rFonts w:ascii="Times New Roman" w:eastAsia="Times New Roman" w:hAnsi="Times New Roman" w:cs="Times New Roman"/>
          <w:b/>
          <w:color w:val="000000"/>
          <w:sz w:val="24"/>
          <w:szCs w:val="24"/>
        </w:rPr>
      </w:pPr>
      <w:r w:rsidRPr="00B24A4F">
        <w:rPr>
          <w:rFonts w:ascii="Times New Roman" w:eastAsia="Times New Roman" w:hAnsi="Times New Roman" w:cs="Times New Roman"/>
          <w:b/>
          <w:color w:val="000000"/>
          <w:sz w:val="24"/>
          <w:szCs w:val="24"/>
        </w:rPr>
        <w:t>Tasks:</w:t>
      </w:r>
    </w:p>
    <w:p w14:paraId="0DE58F01" w14:textId="77777777" w:rsidR="00B24A4F" w:rsidRPr="00B24A4F" w:rsidRDefault="00B24A4F" w:rsidP="007F3C20">
      <w:pPr>
        <w:numPr>
          <w:ilvl w:val="0"/>
          <w:numId w:val="23"/>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A"/>
          <w:sz w:val="24"/>
          <w:szCs w:val="24"/>
        </w:rPr>
        <w:t xml:space="preserve">Engage in preparatory meetings with RYCO staff, followed with an </w:t>
      </w:r>
      <w:r w:rsidRPr="00B24A4F">
        <w:rPr>
          <w:rFonts w:ascii="Times New Roman" w:eastAsia="Times New Roman" w:hAnsi="Times New Roman" w:cs="Times New Roman"/>
          <w:color w:val="000000"/>
          <w:sz w:val="24"/>
          <w:szCs w:val="24"/>
        </w:rPr>
        <w:t>appropriate desk research of relevant documents and deliver an inception report outlining: a) preliminary findings, questions and recommendations for RYCO, and; b) final suggested work plan;</w:t>
      </w:r>
    </w:p>
    <w:p w14:paraId="3AABBF5A"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rPr>
      </w:pPr>
    </w:p>
    <w:p w14:paraId="69D8BD0E" w14:textId="77777777" w:rsidR="00B24A4F" w:rsidRPr="00B24A4F" w:rsidRDefault="00B24A4F" w:rsidP="007F3C20">
      <w:pPr>
        <w:numPr>
          <w:ilvl w:val="0"/>
          <w:numId w:val="23"/>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Develop the manual of Procurement Procedures which should include:</w:t>
      </w:r>
    </w:p>
    <w:p w14:paraId="3AD9A85D"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rPr>
      </w:pPr>
    </w:p>
    <w:p w14:paraId="4B1CCF4D" w14:textId="77777777" w:rsidR="00B24A4F" w:rsidRPr="00B24A4F" w:rsidRDefault="00B24A4F"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All the types of procurement methods for each type of contract (supply, service, consultancy), in compliance with RYCO Statute, Financial Regulations, donor’s rules on procurement and best practices;</w:t>
      </w:r>
    </w:p>
    <w:p w14:paraId="2B499CCF" w14:textId="77777777" w:rsidR="00B24A4F" w:rsidRPr="00B24A4F" w:rsidRDefault="00B24A4F"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Clear explanations for different service contracts, those related to intellectual work (training, consultancy, studies, etc.) with other services not including intellectual work and determining the adequate procurement modality to follow for each typology;</w:t>
      </w:r>
    </w:p>
    <w:p w14:paraId="421170E3" w14:textId="77777777" w:rsidR="00B24A4F" w:rsidRPr="00B24A4F" w:rsidRDefault="00B24A4F"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Annexes of the Manual of procurement procedures with the appropriate templates for each type of contract (supply, service, consultancy services), including but not limited in Terms of Reference, Purchase requests form, Tender dossier composition and relevant templates, administrative compliance grid and evaluation grid, evaluation reports template, notification letters template etc.;</w:t>
      </w:r>
    </w:p>
    <w:p w14:paraId="32249D71" w14:textId="77777777" w:rsidR="00B24A4F" w:rsidRPr="00B24A4F" w:rsidRDefault="00B24A4F" w:rsidP="007F3C20">
      <w:pPr>
        <w:numPr>
          <w:ilvl w:val="0"/>
          <w:numId w:val="22"/>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Contract templates for types of contract (global based/ fee based);</w:t>
      </w:r>
    </w:p>
    <w:p w14:paraId="41B8BDE2"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rPr>
      </w:pPr>
    </w:p>
    <w:p w14:paraId="67596C07" w14:textId="77777777" w:rsidR="00B24A4F" w:rsidRPr="00B24A4F" w:rsidRDefault="00B24A4F" w:rsidP="007F3C20">
      <w:pPr>
        <w:numPr>
          <w:ilvl w:val="0"/>
          <w:numId w:val="23"/>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Provide the Draft Manual of Procurement Procedures, so that the relevant RYCO’s officials can review it and provide their evaluation and comments regarding the tendering, evaluation, contracting and financial management procedures;</w:t>
      </w:r>
    </w:p>
    <w:p w14:paraId="6C923C14"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rPr>
      </w:pPr>
    </w:p>
    <w:p w14:paraId="4117CEEA" w14:textId="77777777" w:rsidR="00B24A4F" w:rsidRPr="00B24A4F" w:rsidRDefault="00B24A4F" w:rsidP="007F3C20">
      <w:pPr>
        <w:numPr>
          <w:ilvl w:val="0"/>
          <w:numId w:val="23"/>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Revision of the draft Manual based on RYCO’s internal feedback and submission of final Manual Procurement Procedures.</w:t>
      </w:r>
    </w:p>
    <w:p w14:paraId="4969C664"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rPr>
      </w:pPr>
    </w:p>
    <w:p w14:paraId="79ECCCEE" w14:textId="77777777" w:rsidR="00B24A4F" w:rsidRPr="00B24A4F" w:rsidRDefault="00B24A4F" w:rsidP="007F3C20">
      <w:pPr>
        <w:numPr>
          <w:ilvl w:val="0"/>
          <w:numId w:val="23"/>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0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  After the completion and certification of the final draft of the Procurement Manual conduct training sessions with the key persons/staff within RYCO included in procurement activity.</w:t>
      </w:r>
    </w:p>
    <w:p w14:paraId="0C7EC82A" w14:textId="77777777" w:rsidR="00B24A4F" w:rsidRPr="00B24A4F" w:rsidRDefault="00B24A4F" w:rsidP="007F3C20">
      <w:pPr>
        <w:numPr>
          <w:ilvl w:val="0"/>
          <w:numId w:val="21"/>
        </w:numPr>
        <w:spacing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rPr>
        <w:lastRenderedPageBreak/>
        <w:t>Deliverables </w:t>
      </w:r>
    </w:p>
    <w:p w14:paraId="76D1B6EA" w14:textId="77777777" w:rsidR="00B24A4F" w:rsidRPr="00B24A4F" w:rsidRDefault="00B24A4F"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Provide: The preliminary finding, questions and recommendations for RYCO, and the final suggested work plan;</w:t>
      </w:r>
    </w:p>
    <w:p w14:paraId="66633008" w14:textId="77777777" w:rsidR="00B24A4F" w:rsidRPr="00B24A4F" w:rsidRDefault="00B24A4F"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Provide Draft Manual of Procurement Procedures (including annexes and templates);</w:t>
      </w:r>
    </w:p>
    <w:p w14:paraId="06369B05" w14:textId="77777777" w:rsidR="00B24A4F" w:rsidRPr="00B24A4F" w:rsidRDefault="00B24A4F"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Provide final Manual Procurement Procedures (including annexes and templates).</w:t>
      </w:r>
    </w:p>
    <w:p w14:paraId="77E5C8CF" w14:textId="77777777" w:rsidR="00B24A4F" w:rsidRPr="00B24A4F" w:rsidRDefault="00B24A4F" w:rsidP="007F3C20">
      <w:pPr>
        <w:numPr>
          <w:ilvl w:val="1"/>
          <w:numId w:val="21"/>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Provide training work plan (agenda, training materials such as </w:t>
      </w:r>
      <w:proofErr w:type="spellStart"/>
      <w:r w:rsidRPr="00B24A4F">
        <w:rPr>
          <w:rFonts w:ascii="Times New Roman" w:eastAsia="Times New Roman" w:hAnsi="Times New Roman" w:cs="Times New Roman"/>
          <w:sz w:val="24"/>
          <w:szCs w:val="24"/>
        </w:rPr>
        <w:t>powerpoint</w:t>
      </w:r>
      <w:proofErr w:type="spellEnd"/>
      <w:r w:rsidRPr="00B24A4F">
        <w:rPr>
          <w:rFonts w:ascii="Times New Roman" w:eastAsia="Times New Roman" w:hAnsi="Times New Roman" w:cs="Times New Roman"/>
          <w:color w:val="000000"/>
          <w:sz w:val="24"/>
          <w:szCs w:val="24"/>
        </w:rPr>
        <w:t xml:space="preserve"> presentation as well 1-2 pages’ </w:t>
      </w:r>
      <w:r w:rsidRPr="00B24A4F">
        <w:rPr>
          <w:rFonts w:ascii="Times New Roman" w:eastAsia="Times New Roman" w:hAnsi="Times New Roman" w:cs="Times New Roman"/>
          <w:sz w:val="24"/>
          <w:szCs w:val="24"/>
        </w:rPr>
        <w:t>summary</w:t>
      </w:r>
      <w:r w:rsidRPr="00B24A4F">
        <w:rPr>
          <w:rFonts w:ascii="Times New Roman" w:eastAsia="Times New Roman" w:hAnsi="Times New Roman" w:cs="Times New Roman"/>
          <w:color w:val="000000"/>
          <w:sz w:val="24"/>
          <w:szCs w:val="24"/>
        </w:rPr>
        <w:t xml:space="preserve"> of the manual)</w:t>
      </w:r>
    </w:p>
    <w:p w14:paraId="45559DAB" w14:textId="77777777" w:rsidR="00B24A4F" w:rsidRPr="00B24A4F" w:rsidRDefault="00B24A4F" w:rsidP="00B24A4F">
      <w:pPr>
        <w:spacing w:after="0" w:line="240" w:lineRule="auto"/>
        <w:ind w:left="1080"/>
        <w:jc w:val="both"/>
        <w:rPr>
          <w:rFonts w:ascii="Times New Roman" w:eastAsia="Times New Roman" w:hAnsi="Times New Roman" w:cs="Times New Roman"/>
          <w:sz w:val="24"/>
          <w:szCs w:val="24"/>
        </w:rPr>
      </w:pPr>
    </w:p>
    <w:p w14:paraId="008E7554" w14:textId="77777777" w:rsidR="00B24A4F" w:rsidRPr="00B24A4F" w:rsidRDefault="00B24A4F" w:rsidP="00B24A4F">
      <w:pPr>
        <w:spacing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u w:val="single"/>
        </w:rPr>
        <w:t>Duration and time-frame</w:t>
      </w:r>
    </w:p>
    <w:p w14:paraId="7437C093" w14:textId="77777777" w:rsidR="00B24A4F" w:rsidRPr="00B24A4F" w:rsidRDefault="00B24A4F" w:rsidP="00B24A4F">
      <w:pPr>
        <w:spacing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The assignment is expected to require a maximum of 20 working days, indicatively distributed </w:t>
      </w:r>
      <w:r w:rsidRPr="00B24A4F">
        <w:rPr>
          <w:rFonts w:ascii="Times New Roman" w:eastAsia="Times New Roman" w:hAnsi="Times New Roman" w:cs="Times New Roman"/>
          <w:sz w:val="24"/>
          <w:szCs w:val="24"/>
        </w:rPr>
        <w:t>between March 2021 and the end of May 2021. The assignment is expected to require both on</w:t>
      </w:r>
      <w:r w:rsidRPr="00B24A4F">
        <w:rPr>
          <w:rFonts w:ascii="Times New Roman" w:eastAsia="Times New Roman" w:hAnsi="Times New Roman" w:cs="Times New Roman"/>
          <w:color w:val="000000"/>
          <w:sz w:val="24"/>
          <w:szCs w:val="24"/>
        </w:rPr>
        <w:t>-site</w:t>
      </w:r>
      <w:r w:rsidRPr="00B24A4F">
        <w:rPr>
          <w:rFonts w:ascii="Times New Roman" w:eastAsia="Times New Roman" w:hAnsi="Times New Roman" w:cs="Times New Roman"/>
          <w:color w:val="000000"/>
          <w:sz w:val="24"/>
          <w:szCs w:val="24"/>
          <w:vertAlign w:val="superscript"/>
        </w:rPr>
        <w:footnoteReference w:id="3"/>
      </w:r>
      <w:r w:rsidRPr="00B24A4F">
        <w:rPr>
          <w:rFonts w:ascii="Times New Roman" w:eastAsia="Times New Roman" w:hAnsi="Times New Roman" w:cs="Times New Roman"/>
          <w:color w:val="000000"/>
          <w:sz w:val="24"/>
          <w:szCs w:val="24"/>
        </w:rPr>
        <w:t xml:space="preserve"> visits in RYCO HO and remote support.  </w:t>
      </w:r>
    </w:p>
    <w:tbl>
      <w:tblPr>
        <w:tblW w:w="7447" w:type="dxa"/>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4230"/>
        <w:gridCol w:w="2610"/>
      </w:tblGrid>
      <w:tr w:rsidR="00B24A4F" w:rsidRPr="00B24A4F" w14:paraId="4E9A66D4" w14:textId="77777777" w:rsidTr="003D0507">
        <w:tc>
          <w:tcPr>
            <w:tcW w:w="607" w:type="dxa"/>
          </w:tcPr>
          <w:p w14:paraId="19E3B5ED" w14:textId="77777777" w:rsidR="00B24A4F" w:rsidRPr="00B24A4F" w:rsidRDefault="00B24A4F" w:rsidP="00B24A4F">
            <w:pPr>
              <w:pBdr>
                <w:top w:val="nil"/>
                <w:left w:val="nil"/>
                <w:bottom w:val="nil"/>
                <w:right w:val="nil"/>
                <w:between w:val="nil"/>
              </w:pBdr>
              <w:spacing w:after="0" w:line="240" w:lineRule="auto"/>
              <w:ind w:left="720" w:hanging="360"/>
              <w:rPr>
                <w:rFonts w:ascii="Times New Roman" w:eastAsia="Times New Roman" w:hAnsi="Times New Roman" w:cs="Times New Roman"/>
                <w:sz w:val="24"/>
                <w:szCs w:val="24"/>
              </w:rPr>
            </w:pPr>
          </w:p>
        </w:tc>
        <w:tc>
          <w:tcPr>
            <w:tcW w:w="4230" w:type="dxa"/>
          </w:tcPr>
          <w:p w14:paraId="4FC7011D"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B24A4F">
              <w:rPr>
                <w:rFonts w:ascii="Times New Roman" w:eastAsia="Times New Roman" w:hAnsi="Times New Roman" w:cs="Times New Roman"/>
                <w:i/>
                <w:sz w:val="24"/>
                <w:szCs w:val="24"/>
              </w:rPr>
              <w:t>Tasks and Deliverables</w:t>
            </w:r>
          </w:p>
        </w:tc>
        <w:tc>
          <w:tcPr>
            <w:tcW w:w="2610" w:type="dxa"/>
          </w:tcPr>
          <w:p w14:paraId="2082A255"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B24A4F">
              <w:rPr>
                <w:rFonts w:ascii="Times New Roman" w:eastAsia="Times New Roman" w:hAnsi="Times New Roman" w:cs="Times New Roman"/>
                <w:i/>
                <w:sz w:val="24"/>
                <w:szCs w:val="24"/>
              </w:rPr>
              <w:t>Indicative working days</w:t>
            </w:r>
          </w:p>
        </w:tc>
      </w:tr>
      <w:tr w:rsidR="00B24A4F" w:rsidRPr="00B24A4F" w14:paraId="154F0AA7" w14:textId="77777777" w:rsidTr="003D0507">
        <w:trPr>
          <w:trHeight w:val="989"/>
        </w:trPr>
        <w:tc>
          <w:tcPr>
            <w:tcW w:w="607" w:type="dxa"/>
          </w:tcPr>
          <w:p w14:paraId="1467A597" w14:textId="77777777" w:rsidR="00B24A4F" w:rsidRPr="00B24A4F" w:rsidRDefault="00B24A4F" w:rsidP="007F3C20">
            <w:pPr>
              <w:numPr>
                <w:ilvl w:val="0"/>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30" w:type="dxa"/>
          </w:tcPr>
          <w:p w14:paraId="67484BC6" w14:textId="3D266A01" w:rsidR="00B24A4F" w:rsidRPr="00B24A4F" w:rsidRDefault="00B24A4F" w:rsidP="00B24A4F">
            <w:pPr>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color w:val="00000A"/>
                <w:sz w:val="24"/>
                <w:szCs w:val="24"/>
              </w:rPr>
              <w:t xml:space="preserve"> Preparatory conversations with RYCO staff, followed with an </w:t>
            </w:r>
            <w:r w:rsidRPr="00B24A4F">
              <w:rPr>
                <w:rFonts w:ascii="Times New Roman" w:eastAsia="Times New Roman" w:hAnsi="Times New Roman" w:cs="Times New Roman"/>
                <w:sz w:val="24"/>
                <w:szCs w:val="24"/>
              </w:rPr>
              <w:t xml:space="preserve">appropriate desk research of relevant documents  </w:t>
            </w:r>
          </w:p>
          <w:p w14:paraId="5B8FD46D" w14:textId="77777777" w:rsidR="00B24A4F" w:rsidRPr="00B24A4F" w:rsidRDefault="00B24A4F" w:rsidP="00B24A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610" w:type="dxa"/>
          </w:tcPr>
          <w:p w14:paraId="37D55036"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D72EFB4" w14:textId="77777777" w:rsidR="00B24A4F" w:rsidRPr="00B24A4F" w:rsidRDefault="00B24A4F" w:rsidP="00B24A4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D6275D4"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3</w:t>
            </w:r>
          </w:p>
        </w:tc>
      </w:tr>
      <w:tr w:rsidR="00B24A4F" w:rsidRPr="00B24A4F" w14:paraId="0B45A900" w14:textId="77777777" w:rsidTr="003D0507">
        <w:tc>
          <w:tcPr>
            <w:tcW w:w="607" w:type="dxa"/>
          </w:tcPr>
          <w:p w14:paraId="14586AD5" w14:textId="77777777" w:rsidR="00B24A4F" w:rsidRPr="00B24A4F" w:rsidRDefault="00B24A4F" w:rsidP="007F3C20">
            <w:pPr>
              <w:numPr>
                <w:ilvl w:val="0"/>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30" w:type="dxa"/>
          </w:tcPr>
          <w:p w14:paraId="1F072FC5" w14:textId="77777777" w:rsidR="00B24A4F" w:rsidRPr="00B24A4F" w:rsidRDefault="00B24A4F" w:rsidP="00B24A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-Preliminary finding, questions and   recommendations for RYCO,</w:t>
            </w:r>
          </w:p>
          <w:p w14:paraId="71C0497E" w14:textId="77777777" w:rsidR="00B24A4F" w:rsidRPr="00B24A4F" w:rsidRDefault="00B24A4F" w:rsidP="00B24A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5" w:name="_heading=h.30j0zll" w:colFirst="0" w:colLast="0"/>
            <w:bookmarkEnd w:id="5"/>
            <w:r w:rsidRPr="00B24A4F">
              <w:rPr>
                <w:rFonts w:ascii="Times New Roman" w:eastAsia="Times New Roman" w:hAnsi="Times New Roman" w:cs="Times New Roman"/>
                <w:sz w:val="24"/>
                <w:szCs w:val="24"/>
              </w:rPr>
              <w:t xml:space="preserve">-Final suggested work plan </w:t>
            </w:r>
          </w:p>
        </w:tc>
        <w:tc>
          <w:tcPr>
            <w:tcW w:w="2610" w:type="dxa"/>
          </w:tcPr>
          <w:p w14:paraId="78D05810"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BCF503A"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4</w:t>
            </w:r>
          </w:p>
        </w:tc>
      </w:tr>
      <w:tr w:rsidR="00B24A4F" w:rsidRPr="00B24A4F" w14:paraId="0FA7747F" w14:textId="77777777" w:rsidTr="003D0507">
        <w:tc>
          <w:tcPr>
            <w:tcW w:w="607" w:type="dxa"/>
          </w:tcPr>
          <w:p w14:paraId="0A711615" w14:textId="77777777" w:rsidR="00B24A4F" w:rsidRPr="00B24A4F" w:rsidRDefault="00B24A4F" w:rsidP="007F3C20">
            <w:pPr>
              <w:numPr>
                <w:ilvl w:val="0"/>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30" w:type="dxa"/>
          </w:tcPr>
          <w:p w14:paraId="2F68D622" w14:textId="77777777" w:rsidR="00B24A4F" w:rsidRPr="00B24A4F" w:rsidRDefault="00B24A4F" w:rsidP="00B24A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Provide Draft Manual of Procurement Procedures (including annexes and templates)</w:t>
            </w:r>
          </w:p>
        </w:tc>
        <w:tc>
          <w:tcPr>
            <w:tcW w:w="2610" w:type="dxa"/>
          </w:tcPr>
          <w:p w14:paraId="63EB9A29"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085FF7E"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7</w:t>
            </w:r>
          </w:p>
        </w:tc>
      </w:tr>
      <w:tr w:rsidR="00B24A4F" w:rsidRPr="00B24A4F" w14:paraId="0524290A" w14:textId="77777777" w:rsidTr="003D0507">
        <w:tc>
          <w:tcPr>
            <w:tcW w:w="607" w:type="dxa"/>
          </w:tcPr>
          <w:p w14:paraId="262CD8F2" w14:textId="77777777" w:rsidR="00B24A4F" w:rsidRPr="00B24A4F" w:rsidRDefault="00B24A4F" w:rsidP="007F3C20">
            <w:pPr>
              <w:numPr>
                <w:ilvl w:val="0"/>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30" w:type="dxa"/>
          </w:tcPr>
          <w:p w14:paraId="218B8738" w14:textId="77777777" w:rsidR="00B24A4F" w:rsidRPr="00B24A4F" w:rsidRDefault="00B24A4F" w:rsidP="00B24A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Provide final Manual Procurement Procedures (including annexes and templates) and training (agenda, training materials such as power point presentation as well 1-2 pages summery of the manual)</w:t>
            </w:r>
          </w:p>
        </w:tc>
        <w:tc>
          <w:tcPr>
            <w:tcW w:w="2610" w:type="dxa"/>
          </w:tcPr>
          <w:p w14:paraId="00CF37E1"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89F5F9F"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4</w:t>
            </w:r>
          </w:p>
        </w:tc>
      </w:tr>
      <w:tr w:rsidR="00B24A4F" w:rsidRPr="00B24A4F" w14:paraId="24560DB9" w14:textId="77777777" w:rsidTr="003D0507">
        <w:trPr>
          <w:trHeight w:val="944"/>
        </w:trPr>
        <w:tc>
          <w:tcPr>
            <w:tcW w:w="607" w:type="dxa"/>
          </w:tcPr>
          <w:p w14:paraId="57470E2E" w14:textId="77777777" w:rsidR="00B24A4F" w:rsidRPr="00B24A4F" w:rsidRDefault="00B24A4F" w:rsidP="007F3C20">
            <w:pPr>
              <w:numPr>
                <w:ilvl w:val="0"/>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230" w:type="dxa"/>
          </w:tcPr>
          <w:p w14:paraId="5BF7DCFA" w14:textId="77777777" w:rsidR="00B24A4F" w:rsidRPr="00B24A4F" w:rsidRDefault="00B24A4F" w:rsidP="00B24A4F">
            <w:pPr>
              <w:spacing w:after="200"/>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Conduct training sessions with the key persons/staff within RYCO included in procurement activity.</w:t>
            </w:r>
          </w:p>
          <w:p w14:paraId="4EE5584F" w14:textId="77777777" w:rsidR="00B24A4F" w:rsidRPr="00B24A4F" w:rsidRDefault="00B24A4F" w:rsidP="00B24A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610" w:type="dxa"/>
          </w:tcPr>
          <w:p w14:paraId="4F79A158"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82F9439" w14:textId="77777777" w:rsidR="00B24A4F" w:rsidRPr="00B24A4F" w:rsidRDefault="00B24A4F" w:rsidP="00B24A4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2</w:t>
            </w:r>
          </w:p>
        </w:tc>
      </w:tr>
    </w:tbl>
    <w:p w14:paraId="145942D5" w14:textId="77777777" w:rsidR="00B24A4F" w:rsidRPr="00B24A4F" w:rsidRDefault="00B24A4F" w:rsidP="007F3C20">
      <w:pPr>
        <w:numPr>
          <w:ilvl w:val="0"/>
          <w:numId w:val="25"/>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i/>
          <w:color w:val="000000"/>
          <w:sz w:val="24"/>
          <w:szCs w:val="24"/>
        </w:rPr>
      </w:pPr>
      <w:r w:rsidRPr="00B24A4F">
        <w:rPr>
          <w:rFonts w:ascii="Times New Roman" w:eastAsia="Times New Roman" w:hAnsi="Times New Roman" w:cs="Times New Roman"/>
          <w:i/>
          <w:color w:val="000000"/>
          <w:sz w:val="24"/>
          <w:szCs w:val="24"/>
        </w:rPr>
        <w:t xml:space="preserve"> The final detailed timeline will be agreed with the contractor.</w:t>
      </w:r>
    </w:p>
    <w:p w14:paraId="3F65A9F0"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i/>
          <w:color w:val="000000"/>
          <w:sz w:val="24"/>
          <w:szCs w:val="24"/>
        </w:rPr>
      </w:pPr>
    </w:p>
    <w:p w14:paraId="3A353DBF" w14:textId="77777777" w:rsidR="00B24A4F" w:rsidRPr="00B24A4F" w:rsidRDefault="00B24A4F" w:rsidP="00B24A4F">
      <w:pPr>
        <w:spacing w:after="20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b/>
          <w:color w:val="00000A"/>
          <w:sz w:val="24"/>
          <w:szCs w:val="24"/>
          <w:u w:val="single"/>
        </w:rPr>
        <w:t>Budget and payment modality</w:t>
      </w:r>
    </w:p>
    <w:p w14:paraId="278E8EE5" w14:textId="77777777" w:rsidR="00B24A4F" w:rsidRPr="00B24A4F" w:rsidRDefault="00B24A4F" w:rsidP="00B24A4F">
      <w:pPr>
        <w:spacing w:after="20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color w:val="00000A"/>
          <w:sz w:val="24"/>
          <w:szCs w:val="24"/>
        </w:rPr>
        <w:t xml:space="preserve">The </w:t>
      </w:r>
      <w:r w:rsidRPr="00B24A4F">
        <w:rPr>
          <w:rFonts w:ascii="Times New Roman" w:eastAsia="Times New Roman" w:hAnsi="Times New Roman" w:cs="Times New Roman"/>
          <w:sz w:val="24"/>
          <w:szCs w:val="24"/>
        </w:rPr>
        <w:t>selected consultant will</w:t>
      </w:r>
      <w:r w:rsidRPr="00B24A4F">
        <w:rPr>
          <w:rFonts w:ascii="Times New Roman" w:eastAsia="Times New Roman" w:hAnsi="Times New Roman" w:cs="Times New Roman"/>
          <w:color w:val="00000A"/>
          <w:sz w:val="24"/>
          <w:szCs w:val="24"/>
        </w:rPr>
        <w:t xml:space="preserve"> be invited to sign a service contract with RYCO realized in EUR.</w:t>
      </w:r>
    </w:p>
    <w:p w14:paraId="230CBE1C" w14:textId="77777777" w:rsidR="00B24A4F" w:rsidRPr="00B24A4F" w:rsidRDefault="00B24A4F" w:rsidP="00B24A4F">
      <w:pPr>
        <w:spacing w:after="200"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color w:val="00000A"/>
          <w:sz w:val="24"/>
          <w:szCs w:val="24"/>
        </w:rPr>
        <w:t>The payment under this contract will be executed in one installment upon the final certification of the assignment completion from RYCO’s responsible person/structure and the submission of the respective invoice. </w:t>
      </w:r>
    </w:p>
    <w:p w14:paraId="3AE6069F" w14:textId="77777777" w:rsidR="00B24A4F" w:rsidRPr="00B24A4F" w:rsidRDefault="00B24A4F" w:rsidP="00B24A4F">
      <w:pPr>
        <w:spacing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The maximum budget available for this contract is 8 000 EUR. </w:t>
      </w:r>
    </w:p>
    <w:p w14:paraId="2598E26C" w14:textId="77777777" w:rsidR="00B24A4F" w:rsidRPr="00B24A4F" w:rsidRDefault="00B24A4F" w:rsidP="00B24A4F">
      <w:pPr>
        <w:spacing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lastRenderedPageBreak/>
        <w:t>The selected contractor is responsible for paying all applicable taxes related to this assignment.</w:t>
      </w:r>
    </w:p>
    <w:p w14:paraId="753308D8" w14:textId="77777777" w:rsidR="00B24A4F" w:rsidRPr="00B24A4F" w:rsidRDefault="00B24A4F" w:rsidP="00B24A4F">
      <w:pPr>
        <w:spacing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The potential travel and logistic costs should be included in the financial offer.</w:t>
      </w:r>
    </w:p>
    <w:p w14:paraId="41E74ED7" w14:textId="77777777" w:rsidR="00B24A4F" w:rsidRPr="00B24A4F" w:rsidRDefault="00B24A4F" w:rsidP="00B24A4F">
      <w:pPr>
        <w:spacing w:line="240" w:lineRule="auto"/>
        <w:jc w:val="both"/>
        <w:rPr>
          <w:rFonts w:ascii="Times New Roman" w:eastAsia="Times New Roman" w:hAnsi="Times New Roman" w:cs="Times New Roman"/>
          <w:b/>
          <w:color w:val="000000"/>
          <w:sz w:val="24"/>
          <w:szCs w:val="24"/>
          <w:u w:val="single"/>
        </w:rPr>
      </w:pPr>
    </w:p>
    <w:p w14:paraId="61C8580F" w14:textId="77777777" w:rsidR="00B24A4F" w:rsidRPr="00B24A4F" w:rsidRDefault="00B24A4F" w:rsidP="00B24A4F">
      <w:pPr>
        <w:spacing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u w:val="single"/>
        </w:rPr>
        <w:t>Selection criteria, Qualifications and experience</w:t>
      </w:r>
    </w:p>
    <w:p w14:paraId="5DE71C00" w14:textId="77777777" w:rsidR="00B24A4F" w:rsidRPr="00B24A4F" w:rsidRDefault="00B24A4F" w:rsidP="00B24A4F">
      <w:pPr>
        <w:spacing w:line="240" w:lineRule="auto"/>
        <w:jc w:val="both"/>
        <w:rPr>
          <w:rFonts w:ascii="Times New Roman" w:eastAsia="Times New Roman" w:hAnsi="Times New Roman" w:cs="Times New Roman"/>
          <w:b/>
          <w:color w:val="000000"/>
          <w:sz w:val="24"/>
          <w:szCs w:val="24"/>
          <w:u w:val="single"/>
        </w:rPr>
      </w:pPr>
    </w:p>
    <w:p w14:paraId="062A2311" w14:textId="77777777" w:rsidR="00B24A4F" w:rsidRPr="00B24A4F" w:rsidRDefault="00B24A4F" w:rsidP="00B24A4F">
      <w:pPr>
        <w:spacing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The consultant, team of consultants, or the legal entity (Company) providing the required key expert/s, consultant/s should have:</w:t>
      </w:r>
    </w:p>
    <w:p w14:paraId="198FE858" w14:textId="77777777" w:rsidR="00B24A4F" w:rsidRPr="00B24A4F" w:rsidRDefault="00B24A4F" w:rsidP="007F3C20">
      <w:pPr>
        <w:numPr>
          <w:ilvl w:val="0"/>
          <w:numId w:val="19"/>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86" w:lineRule="auto"/>
        <w:jc w:val="both"/>
        <w:rPr>
          <w:rFonts w:ascii="Times New Roman" w:eastAsia="Times New Roman" w:hAnsi="Times New Roman" w:cs="Times New Roman"/>
          <w:color w:val="000000"/>
          <w:sz w:val="24"/>
          <w:szCs w:val="24"/>
          <w:u w:val="single"/>
        </w:rPr>
      </w:pPr>
      <w:r w:rsidRPr="00B24A4F">
        <w:rPr>
          <w:rFonts w:ascii="Times New Roman" w:eastAsia="Times New Roman" w:hAnsi="Times New Roman" w:cs="Times New Roman"/>
          <w:color w:val="000000"/>
          <w:sz w:val="24"/>
          <w:szCs w:val="24"/>
          <w:u w:val="single"/>
        </w:rPr>
        <w:t>General Qualifications (education, trainings and qualifications)</w:t>
      </w:r>
    </w:p>
    <w:p w14:paraId="40D12F0B"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86" w:lineRule="auto"/>
        <w:ind w:left="720"/>
        <w:jc w:val="both"/>
        <w:rPr>
          <w:rFonts w:ascii="Times New Roman" w:eastAsia="Times New Roman" w:hAnsi="Times New Roman" w:cs="Times New Roman"/>
          <w:color w:val="000000"/>
          <w:sz w:val="24"/>
          <w:szCs w:val="24"/>
          <w:u w:val="single"/>
        </w:rPr>
      </w:pPr>
    </w:p>
    <w:p w14:paraId="34067FE1"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University degree in Law, Economics, Public Administration or equivalent relevant professional experience.</w:t>
      </w:r>
    </w:p>
    <w:p w14:paraId="7864AE21" w14:textId="77777777" w:rsidR="00B24A4F" w:rsidRPr="00B24A4F" w:rsidRDefault="00B24A4F" w:rsidP="007F3C20">
      <w:pPr>
        <w:numPr>
          <w:ilvl w:val="0"/>
          <w:numId w:val="19"/>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right="20"/>
        <w:jc w:val="both"/>
        <w:rPr>
          <w:rFonts w:ascii="Times New Roman" w:eastAsia="Times New Roman" w:hAnsi="Times New Roman" w:cs="Times New Roman"/>
          <w:color w:val="000000"/>
          <w:sz w:val="24"/>
          <w:szCs w:val="24"/>
          <w:u w:val="single"/>
        </w:rPr>
      </w:pPr>
      <w:r w:rsidRPr="00B24A4F">
        <w:rPr>
          <w:rFonts w:ascii="Times New Roman" w:eastAsia="Times New Roman" w:hAnsi="Times New Roman" w:cs="Times New Roman"/>
          <w:color w:val="000000"/>
          <w:sz w:val="24"/>
          <w:szCs w:val="24"/>
          <w:u w:val="single"/>
        </w:rPr>
        <w:t>Adequacy for the assignment</w:t>
      </w:r>
    </w:p>
    <w:p w14:paraId="49792E8F"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right="20"/>
        <w:jc w:val="both"/>
        <w:rPr>
          <w:rFonts w:ascii="Times New Roman" w:eastAsia="Times New Roman" w:hAnsi="Times New Roman" w:cs="Times New Roman"/>
          <w:color w:val="000000"/>
          <w:sz w:val="24"/>
          <w:szCs w:val="24"/>
        </w:rPr>
      </w:pPr>
    </w:p>
    <w:p w14:paraId="48FC067B"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sz w:val="24"/>
          <w:szCs w:val="24"/>
        </w:rPr>
        <w:t>At least 5 years of experience acquired in the context of procurement activity, including tendering, contract, financial</w:t>
      </w:r>
      <w:r w:rsidRPr="00B24A4F">
        <w:rPr>
          <w:rFonts w:ascii="Times New Roman" w:eastAsia="Times New Roman" w:hAnsi="Times New Roman" w:cs="Times New Roman"/>
          <w:color w:val="000000"/>
          <w:sz w:val="24"/>
          <w:szCs w:val="24"/>
        </w:rPr>
        <w:t xml:space="preserve"> management and legal issues;</w:t>
      </w:r>
    </w:p>
    <w:p w14:paraId="0791710E"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sz w:val="24"/>
          <w:szCs w:val="24"/>
        </w:rPr>
        <w:t xml:space="preserve">At least 2 similar professional experiences to this assignment; </w:t>
      </w:r>
    </w:p>
    <w:p w14:paraId="71AAEDCA"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Relevant </w:t>
      </w:r>
      <w:r w:rsidRPr="00B24A4F">
        <w:rPr>
          <w:rFonts w:ascii="Times New Roman" w:eastAsia="Times New Roman" w:hAnsi="Times New Roman" w:cs="Times New Roman"/>
          <w:sz w:val="24"/>
          <w:szCs w:val="24"/>
        </w:rPr>
        <w:t>proven</w:t>
      </w:r>
      <w:r w:rsidRPr="00B24A4F">
        <w:rPr>
          <w:rFonts w:ascii="Times New Roman" w:eastAsia="Times New Roman" w:hAnsi="Times New Roman" w:cs="Times New Roman"/>
          <w:color w:val="000000"/>
          <w:sz w:val="24"/>
          <w:szCs w:val="24"/>
        </w:rPr>
        <w:t xml:space="preserve"> professional experience in drafting legal documents/ guidelines/ manual of procedures;</w:t>
      </w:r>
    </w:p>
    <w:p w14:paraId="45715811"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 xml:space="preserve">Experience acquired in the context of the EU external </w:t>
      </w:r>
      <w:proofErr w:type="spellStart"/>
      <w:r w:rsidRPr="00B24A4F">
        <w:rPr>
          <w:rFonts w:ascii="Times New Roman" w:eastAsia="Times New Roman" w:hAnsi="Times New Roman" w:cs="Times New Roman"/>
          <w:color w:val="000000"/>
          <w:sz w:val="24"/>
          <w:szCs w:val="24"/>
        </w:rPr>
        <w:t>programmes</w:t>
      </w:r>
      <w:proofErr w:type="spellEnd"/>
      <w:r w:rsidRPr="00B24A4F">
        <w:rPr>
          <w:rFonts w:ascii="Times New Roman" w:eastAsia="Times New Roman" w:hAnsi="Times New Roman" w:cs="Times New Roman"/>
          <w:color w:val="000000"/>
          <w:sz w:val="24"/>
          <w:szCs w:val="24"/>
        </w:rPr>
        <w:t xml:space="preserve"> supporting Western Balkans 6, </w:t>
      </w:r>
      <w:r w:rsidRPr="00B24A4F">
        <w:rPr>
          <w:rFonts w:ascii="Times New Roman" w:eastAsia="Times New Roman" w:hAnsi="Times New Roman" w:cs="Times New Roman"/>
          <w:sz w:val="24"/>
          <w:szCs w:val="24"/>
        </w:rPr>
        <w:t>implemented in accordance with Practical Guide (PRAG Rules)</w:t>
      </w:r>
    </w:p>
    <w:p w14:paraId="284C5D6B"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Knowledge of Procurement rules and procedures for the European Union external actions – A;</w:t>
      </w:r>
    </w:p>
    <w:p w14:paraId="14A8922A"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Knowledge of other international procurement rules will be considered an asset;</w:t>
      </w:r>
    </w:p>
    <w:p w14:paraId="21FC02E4" w14:textId="77777777" w:rsidR="00B24A4F" w:rsidRPr="00B24A4F" w:rsidRDefault="00B24A4F" w:rsidP="00B24A4F">
      <w:pPr>
        <w:pBdr>
          <w:top w:val="nil"/>
          <w:left w:val="nil"/>
          <w:bottom w:val="nil"/>
          <w:right w:val="nil"/>
          <w:between w:val="nil"/>
        </w:pBdr>
        <w:spacing w:after="0" w:line="240" w:lineRule="auto"/>
        <w:ind w:left="720" w:right="20"/>
        <w:jc w:val="both"/>
        <w:rPr>
          <w:rFonts w:ascii="Times New Roman" w:eastAsia="Times New Roman" w:hAnsi="Times New Roman" w:cs="Times New Roman"/>
          <w:color w:val="000000"/>
          <w:sz w:val="24"/>
          <w:szCs w:val="24"/>
        </w:rPr>
      </w:pPr>
    </w:p>
    <w:p w14:paraId="5C07B00E" w14:textId="77777777" w:rsidR="00B24A4F" w:rsidRPr="00B24A4F" w:rsidRDefault="00B24A4F" w:rsidP="007F3C20">
      <w:pPr>
        <w:numPr>
          <w:ilvl w:val="0"/>
          <w:numId w:val="19"/>
        </w:num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right="20"/>
        <w:jc w:val="both"/>
        <w:rPr>
          <w:rFonts w:ascii="Times New Roman" w:eastAsia="Times New Roman" w:hAnsi="Times New Roman" w:cs="Times New Roman"/>
          <w:color w:val="000000"/>
          <w:sz w:val="24"/>
          <w:szCs w:val="24"/>
          <w:u w:val="single"/>
        </w:rPr>
      </w:pPr>
      <w:bookmarkStart w:id="6" w:name="_heading=h.gjdgxs" w:colFirst="0" w:colLast="0"/>
      <w:bookmarkEnd w:id="6"/>
      <w:r w:rsidRPr="00B24A4F">
        <w:rPr>
          <w:rFonts w:ascii="Times New Roman" w:eastAsia="Times New Roman" w:hAnsi="Times New Roman" w:cs="Times New Roman"/>
          <w:color w:val="000000"/>
          <w:sz w:val="24"/>
          <w:szCs w:val="24"/>
          <w:u w:val="single"/>
        </w:rPr>
        <w:t>Specific criteria for the assignment</w:t>
      </w:r>
    </w:p>
    <w:p w14:paraId="2DF9F103" w14:textId="77777777" w:rsidR="00B24A4F" w:rsidRPr="00B24A4F" w:rsidRDefault="00B24A4F" w:rsidP="00B24A4F">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720" w:right="20"/>
        <w:jc w:val="both"/>
        <w:rPr>
          <w:rFonts w:ascii="Times New Roman" w:eastAsia="Times New Roman" w:hAnsi="Times New Roman" w:cs="Times New Roman"/>
          <w:color w:val="000000"/>
          <w:sz w:val="24"/>
          <w:szCs w:val="24"/>
        </w:rPr>
      </w:pPr>
    </w:p>
    <w:p w14:paraId="689FD774"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Fluency in written and spoken English;</w:t>
      </w:r>
    </w:p>
    <w:p w14:paraId="57197566"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Good analytical and drafting skills;</w:t>
      </w:r>
    </w:p>
    <w:p w14:paraId="06B9B85A" w14:textId="77777777" w:rsidR="00B24A4F" w:rsidRPr="00B24A4F" w:rsidRDefault="00B24A4F" w:rsidP="007F3C20">
      <w:pPr>
        <w:numPr>
          <w:ilvl w:val="0"/>
          <w:numId w:val="27"/>
        </w:numPr>
        <w:pBdr>
          <w:top w:val="nil"/>
          <w:left w:val="nil"/>
          <w:bottom w:val="nil"/>
          <w:right w:val="nil"/>
          <w:between w:val="nil"/>
        </w:pBdr>
        <w:spacing w:after="0" w:line="240" w:lineRule="auto"/>
        <w:ind w:right="2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Good communication and presentation skills.</w:t>
      </w:r>
    </w:p>
    <w:p w14:paraId="1DE2168F" w14:textId="77777777" w:rsidR="00B24A4F" w:rsidRPr="00B24A4F" w:rsidRDefault="00B24A4F" w:rsidP="00B24A4F">
      <w:pPr>
        <w:spacing w:after="0" w:line="240" w:lineRule="auto"/>
        <w:rPr>
          <w:rFonts w:ascii="Times New Roman" w:eastAsia="Times New Roman" w:hAnsi="Times New Roman" w:cs="Times New Roman"/>
          <w:sz w:val="24"/>
          <w:szCs w:val="24"/>
        </w:rPr>
      </w:pPr>
    </w:p>
    <w:p w14:paraId="058838D4" w14:textId="77777777" w:rsidR="00B24A4F" w:rsidRPr="00B24A4F" w:rsidRDefault="00B24A4F" w:rsidP="00B24A4F">
      <w:pPr>
        <w:spacing w:after="200" w:line="240" w:lineRule="auto"/>
        <w:ind w:left="57"/>
        <w:jc w:val="both"/>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u w:val="single"/>
        </w:rPr>
        <w:t xml:space="preserve"> Evidences and supporting documents</w:t>
      </w:r>
    </w:p>
    <w:p w14:paraId="55F8DE6D" w14:textId="77777777" w:rsidR="00B24A4F" w:rsidRPr="00B24A4F" w:rsidRDefault="00B24A4F" w:rsidP="00B24A4F">
      <w:pPr>
        <w:spacing w:after="200" w:line="240" w:lineRule="auto"/>
        <w:ind w:left="57"/>
        <w:jc w:val="both"/>
        <w:rPr>
          <w:rFonts w:ascii="Times New Roman" w:eastAsia="Times New Roman" w:hAnsi="Times New Roman" w:cs="Times New Roman"/>
          <w:sz w:val="24"/>
          <w:szCs w:val="24"/>
        </w:rPr>
      </w:pPr>
      <w:r w:rsidRPr="00B24A4F">
        <w:rPr>
          <w:rFonts w:ascii="Times New Roman" w:eastAsia="Times New Roman" w:hAnsi="Times New Roman" w:cs="Times New Roman"/>
          <w:color w:val="00000A"/>
          <w:sz w:val="24"/>
          <w:szCs w:val="24"/>
        </w:rPr>
        <w:t>The potential applicants must submit the following evidences and supporting documents:  </w:t>
      </w:r>
    </w:p>
    <w:p w14:paraId="4779EB64"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color w:val="000000"/>
          <w:sz w:val="24"/>
          <w:szCs w:val="24"/>
        </w:rPr>
        <w:t>Certificate of registration or incorporation (In case the applicant is a legal entity/ Company);</w:t>
      </w:r>
    </w:p>
    <w:p w14:paraId="2B483578"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color w:val="000000"/>
          <w:sz w:val="24"/>
          <w:szCs w:val="24"/>
        </w:rPr>
        <w:t>Company profile/CV; (In case the applicant is a legal entity/ Company);</w:t>
      </w:r>
    </w:p>
    <w:p w14:paraId="0C3803C7"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color w:val="000000"/>
          <w:sz w:val="24"/>
          <w:szCs w:val="24"/>
        </w:rPr>
        <w:t>List of the key experts</w:t>
      </w:r>
      <w:r w:rsidRPr="00B24A4F">
        <w:rPr>
          <w:rFonts w:ascii="Times New Roman" w:eastAsia="Times New Roman" w:hAnsi="Times New Roman" w:cs="Times New Roman"/>
          <w:color w:val="00000A"/>
          <w:sz w:val="24"/>
          <w:szCs w:val="24"/>
        </w:rPr>
        <w:t xml:space="preserve"> to be engaged in this assignment and their respective CVs (</w:t>
      </w:r>
      <w:r w:rsidRPr="00B24A4F">
        <w:rPr>
          <w:rFonts w:ascii="Times New Roman" w:eastAsia="Times New Roman" w:hAnsi="Times New Roman" w:cs="Times New Roman"/>
          <w:color w:val="000000"/>
          <w:sz w:val="24"/>
          <w:szCs w:val="24"/>
        </w:rPr>
        <w:t>In case the applicant is a legal entity/ Company);</w:t>
      </w:r>
    </w:p>
    <w:p w14:paraId="5BF5B232"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color w:val="00000A"/>
          <w:sz w:val="24"/>
          <w:szCs w:val="24"/>
        </w:rPr>
        <w:t>CV / CV(s) (In case the applicant is an individual or team of Consultants).</w:t>
      </w:r>
    </w:p>
    <w:p w14:paraId="7BC21E3F"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color w:val="00000A"/>
          <w:sz w:val="24"/>
          <w:szCs w:val="24"/>
        </w:rPr>
        <w:t>Letter of expression of interest, indicating the understanding of the mission and relevant skills for this assignment, including the relevant experience on procurement and international projects according PRAG Rules.</w:t>
      </w:r>
    </w:p>
    <w:p w14:paraId="610F6147"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At least two reference letters for similar contracts; </w:t>
      </w:r>
    </w:p>
    <w:p w14:paraId="2613CD84"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color w:val="00000A"/>
          <w:sz w:val="24"/>
          <w:szCs w:val="24"/>
        </w:rPr>
        <w:t>Methodology and working plan;</w:t>
      </w:r>
    </w:p>
    <w:p w14:paraId="60C009EE"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sz w:val="24"/>
          <w:szCs w:val="24"/>
        </w:rPr>
      </w:pPr>
      <w:r w:rsidRPr="00B24A4F">
        <w:rPr>
          <w:rFonts w:ascii="Times New Roman" w:eastAsia="Times New Roman" w:hAnsi="Times New Roman" w:cs="Times New Roman"/>
          <w:color w:val="00000A"/>
          <w:sz w:val="24"/>
          <w:szCs w:val="24"/>
        </w:rPr>
        <w:t>The annual turnover for the past 2 (two) years</w:t>
      </w:r>
      <w:r w:rsidRPr="00B24A4F">
        <w:rPr>
          <w:rFonts w:ascii="Times New Roman" w:eastAsia="Times New Roman" w:hAnsi="Times New Roman" w:cs="Times New Roman"/>
          <w:sz w:val="24"/>
          <w:szCs w:val="24"/>
        </w:rPr>
        <w:t>; (in case the applicant is a legal entity/Company)</w:t>
      </w:r>
    </w:p>
    <w:p w14:paraId="4249EC84"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lastRenderedPageBreak/>
        <w:t xml:space="preserve">Agreement of entering in a consortium/ cooperation agreement between candidates </w:t>
      </w:r>
      <w:r w:rsidRPr="00B24A4F">
        <w:rPr>
          <w:rFonts w:ascii="Times New Roman" w:eastAsia="Times New Roman" w:hAnsi="Times New Roman" w:cs="Times New Roman"/>
          <w:color w:val="00000A"/>
          <w:sz w:val="24"/>
          <w:szCs w:val="24"/>
        </w:rPr>
        <w:t>(if applicable)</w:t>
      </w:r>
    </w:p>
    <w:p w14:paraId="290363DD" w14:textId="77777777" w:rsidR="00B24A4F" w:rsidRPr="00B24A4F" w:rsidRDefault="00B24A4F" w:rsidP="007F3C20">
      <w:pPr>
        <w:numPr>
          <w:ilvl w:val="0"/>
          <w:numId w:val="20"/>
        </w:numPr>
        <w:spacing w:after="0" w:line="240" w:lineRule="auto"/>
        <w:ind w:left="360"/>
        <w:jc w:val="both"/>
        <w:rPr>
          <w:rFonts w:ascii="Times New Roman" w:eastAsia="Times New Roman" w:hAnsi="Times New Roman" w:cs="Times New Roman"/>
          <w:sz w:val="24"/>
          <w:szCs w:val="24"/>
        </w:rPr>
      </w:pPr>
      <w:r w:rsidRPr="00B24A4F">
        <w:rPr>
          <w:rFonts w:ascii="Times New Roman" w:eastAsia="Times New Roman" w:hAnsi="Times New Roman" w:cs="Times New Roman"/>
          <w:color w:val="00000A"/>
          <w:sz w:val="24"/>
          <w:szCs w:val="24"/>
        </w:rPr>
        <w:t>Financial offer (all applicable taxes included);   </w:t>
      </w:r>
    </w:p>
    <w:p w14:paraId="021ADBF2" w14:textId="77777777" w:rsidR="00B24A4F" w:rsidRPr="00B24A4F" w:rsidRDefault="00B24A4F" w:rsidP="00B24A4F">
      <w:pPr>
        <w:spacing w:after="0" w:line="240" w:lineRule="auto"/>
        <w:jc w:val="both"/>
        <w:rPr>
          <w:rFonts w:ascii="Times New Roman" w:eastAsia="Times New Roman" w:hAnsi="Times New Roman" w:cs="Times New Roman"/>
          <w:sz w:val="24"/>
          <w:szCs w:val="24"/>
        </w:rPr>
      </w:pPr>
    </w:p>
    <w:p w14:paraId="5B749167" w14:textId="77777777" w:rsidR="00B24A4F" w:rsidRPr="00B24A4F" w:rsidRDefault="00B24A4F" w:rsidP="00B24A4F">
      <w:pPr>
        <w:spacing w:after="0" w:line="240" w:lineRule="auto"/>
        <w:jc w:val="both"/>
        <w:rPr>
          <w:rFonts w:ascii="Times New Roman" w:eastAsia="Times New Roman" w:hAnsi="Times New Roman" w:cs="Times New Roman"/>
          <w:color w:val="00000A"/>
          <w:sz w:val="24"/>
          <w:szCs w:val="24"/>
        </w:rPr>
      </w:pPr>
      <w:r w:rsidRPr="00B24A4F">
        <w:rPr>
          <w:rFonts w:ascii="Times New Roman" w:eastAsia="Times New Roman" w:hAnsi="Times New Roman" w:cs="Times New Roman"/>
          <w:sz w:val="24"/>
          <w:szCs w:val="24"/>
        </w:rPr>
        <w:t xml:space="preserve"> </w:t>
      </w:r>
    </w:p>
    <w:p w14:paraId="21FB08FE" w14:textId="77777777" w:rsidR="00B24A4F" w:rsidRPr="00B24A4F" w:rsidRDefault="00B24A4F" w:rsidP="00B24A4F">
      <w:pPr>
        <w:spacing w:line="240" w:lineRule="auto"/>
        <w:jc w:val="both"/>
        <w:rPr>
          <w:rFonts w:ascii="Times New Roman" w:eastAsia="Times New Roman" w:hAnsi="Times New Roman" w:cs="Times New Roman"/>
          <w:sz w:val="24"/>
          <w:szCs w:val="24"/>
        </w:rPr>
      </w:pPr>
      <w:r w:rsidRPr="00B24A4F">
        <w:rPr>
          <w:rFonts w:ascii="Times New Roman" w:eastAsia="Times New Roman" w:hAnsi="Times New Roman" w:cs="Times New Roman"/>
          <w:b/>
          <w:color w:val="000000"/>
          <w:sz w:val="24"/>
          <w:szCs w:val="24"/>
          <w:u w:val="single"/>
        </w:rPr>
        <w:t>Award criteria</w:t>
      </w:r>
    </w:p>
    <w:p w14:paraId="3694CA52" w14:textId="77777777" w:rsidR="00B24A4F" w:rsidRPr="00B24A4F" w:rsidRDefault="00B24A4F" w:rsidP="00B24A4F">
      <w:pPr>
        <w:spacing w:after="0" w:line="240" w:lineRule="auto"/>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The most economically advantageous tender is the technically compliant tender with the best price-quality ratio, determined by the results of the technical and financial evaluation in accordance with the weightings</w:t>
      </w:r>
    </w:p>
    <w:p w14:paraId="052281A9" w14:textId="77777777" w:rsidR="00B24A4F" w:rsidRPr="00B24A4F" w:rsidRDefault="00B24A4F" w:rsidP="00B24A4F">
      <w:pPr>
        <w:spacing w:line="240" w:lineRule="auto"/>
        <w:jc w:val="both"/>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on 80/20 basis, as per the following grid: </w:t>
      </w:r>
    </w:p>
    <w:p w14:paraId="17D4EA04" w14:textId="77777777" w:rsidR="00B24A4F" w:rsidRPr="00B24A4F" w:rsidRDefault="00B24A4F" w:rsidP="00B24A4F">
      <w:pPr>
        <w:spacing w:after="0" w:line="240" w:lineRule="auto"/>
        <w:rPr>
          <w:rFonts w:ascii="Times New Roman" w:eastAsia="Times New Roman" w:hAnsi="Times New Roman" w:cs="Times New Roman"/>
          <w:sz w:val="24"/>
          <w:szCs w:val="24"/>
        </w:rPr>
      </w:pPr>
    </w:p>
    <w:tbl>
      <w:tblPr>
        <w:tblW w:w="9460" w:type="dxa"/>
        <w:tblLayout w:type="fixed"/>
        <w:tblLook w:val="0400" w:firstRow="0" w:lastRow="0" w:firstColumn="0" w:lastColumn="0" w:noHBand="0" w:noVBand="1"/>
      </w:tblPr>
      <w:tblGrid>
        <w:gridCol w:w="1900"/>
        <w:gridCol w:w="1800"/>
        <w:gridCol w:w="4730"/>
        <w:gridCol w:w="1030"/>
      </w:tblGrid>
      <w:tr w:rsidR="00B24A4F" w:rsidRPr="00B24A4F" w14:paraId="2FB60D04" w14:textId="77777777" w:rsidTr="003D0507">
        <w:trPr>
          <w:trHeight w:val="420"/>
        </w:trPr>
        <w:tc>
          <w:tcPr>
            <w:tcW w:w="3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26914" w14:textId="77777777" w:rsidR="00B24A4F" w:rsidRPr="00B24A4F" w:rsidRDefault="00B24A4F" w:rsidP="00B24A4F">
            <w:pPr>
              <w:spacing w:after="240" w:line="240" w:lineRule="auto"/>
              <w:rPr>
                <w:rFonts w:ascii="Times New Roman" w:eastAsia="Times New Roman" w:hAnsi="Times New Roman" w:cs="Times New Roman"/>
                <w:sz w:val="24"/>
                <w:szCs w:val="24"/>
              </w:rPr>
            </w:pP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604FF" w14:textId="77777777" w:rsidR="00B24A4F" w:rsidRPr="00B24A4F" w:rsidRDefault="00B24A4F" w:rsidP="00B24A4F">
            <w:pPr>
              <w:spacing w:after="0" w:line="240" w:lineRule="auto"/>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Methodology</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A9794"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40</w:t>
            </w:r>
          </w:p>
        </w:tc>
      </w:tr>
      <w:tr w:rsidR="00B24A4F" w:rsidRPr="00B24A4F" w14:paraId="37D89363" w14:textId="77777777" w:rsidTr="003D0507">
        <w:trPr>
          <w:trHeight w:val="420"/>
        </w:trPr>
        <w:tc>
          <w:tcPr>
            <w:tcW w:w="19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E1CDB" w14:textId="77777777" w:rsidR="00B24A4F" w:rsidRPr="00B24A4F" w:rsidRDefault="00B24A4F" w:rsidP="00B24A4F">
            <w:pPr>
              <w:spacing w:after="240" w:line="240" w:lineRule="auto"/>
              <w:rPr>
                <w:rFonts w:ascii="Times New Roman" w:eastAsia="Times New Roman" w:hAnsi="Times New Roman" w:cs="Times New Roman"/>
                <w:sz w:val="24"/>
                <w:szCs w:val="24"/>
              </w:rPr>
            </w:pPr>
          </w:p>
          <w:p w14:paraId="7C45E58E"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Technical offer </w:t>
            </w:r>
          </w:p>
        </w:tc>
        <w:tc>
          <w:tcPr>
            <w:tcW w:w="18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47D49" w14:textId="77777777" w:rsidR="00B24A4F" w:rsidRPr="00B24A4F" w:rsidRDefault="00B24A4F" w:rsidP="00B24A4F">
            <w:pPr>
              <w:spacing w:after="240" w:line="240" w:lineRule="auto"/>
              <w:rPr>
                <w:rFonts w:ascii="Times New Roman" w:eastAsia="Times New Roman" w:hAnsi="Times New Roman" w:cs="Times New Roman"/>
                <w:sz w:val="24"/>
                <w:szCs w:val="24"/>
              </w:rPr>
            </w:pPr>
          </w:p>
          <w:p w14:paraId="15C7275F"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 xml:space="preserve">Max points </w:t>
            </w: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E36CA" w14:textId="77777777" w:rsidR="00B24A4F" w:rsidRPr="00B24A4F" w:rsidRDefault="00B24A4F" w:rsidP="00B24A4F">
            <w:pPr>
              <w:spacing w:after="0" w:line="286" w:lineRule="auto"/>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General Qualifications (education, trainings and qualifications)</w:t>
            </w:r>
          </w:p>
          <w:p w14:paraId="31C89D9A" w14:textId="77777777" w:rsidR="00B24A4F" w:rsidRPr="00B24A4F" w:rsidRDefault="00B24A4F" w:rsidP="00B24A4F">
            <w:pPr>
              <w:spacing w:after="0" w:line="240" w:lineRule="auto"/>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2FBF4"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p>
          <w:p w14:paraId="2298A5C5"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p>
          <w:p w14:paraId="551C4038"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10</w:t>
            </w:r>
          </w:p>
        </w:tc>
      </w:tr>
      <w:tr w:rsidR="00B24A4F" w:rsidRPr="00B24A4F" w14:paraId="497420E9" w14:textId="77777777" w:rsidTr="003D0507">
        <w:trPr>
          <w:trHeight w:val="420"/>
        </w:trPr>
        <w:tc>
          <w:tcPr>
            <w:tcW w:w="19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B1E27" w14:textId="77777777" w:rsidR="00B24A4F" w:rsidRPr="00B24A4F" w:rsidRDefault="00B24A4F" w:rsidP="00B24A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061D5" w14:textId="77777777" w:rsidR="00B24A4F" w:rsidRPr="00B24A4F" w:rsidRDefault="00B24A4F" w:rsidP="00B24A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613E6" w14:textId="77777777" w:rsidR="00B24A4F" w:rsidRPr="00B24A4F" w:rsidRDefault="00B24A4F" w:rsidP="00B24A4F">
            <w:pPr>
              <w:spacing w:after="0" w:line="240" w:lineRule="auto"/>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 xml:space="preserve">Adequacy for the Project, including professional experience </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65191"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40</w:t>
            </w:r>
          </w:p>
        </w:tc>
      </w:tr>
      <w:tr w:rsidR="00B24A4F" w:rsidRPr="00B24A4F" w14:paraId="27377CBF" w14:textId="77777777" w:rsidTr="003D0507">
        <w:trPr>
          <w:trHeight w:val="420"/>
        </w:trPr>
        <w:tc>
          <w:tcPr>
            <w:tcW w:w="3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F6097" w14:textId="77777777" w:rsidR="00B24A4F" w:rsidRPr="00B24A4F" w:rsidRDefault="00B24A4F" w:rsidP="00B24A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94171" w14:textId="77777777" w:rsidR="00B24A4F" w:rsidRPr="00B24A4F" w:rsidRDefault="00B24A4F" w:rsidP="00B24A4F">
            <w:pPr>
              <w:spacing w:after="0" w:line="286" w:lineRule="auto"/>
              <w:rPr>
                <w:rFonts w:ascii="Times New Roman" w:eastAsia="Times New Roman" w:hAnsi="Times New Roman" w:cs="Times New Roman"/>
                <w:sz w:val="24"/>
                <w:szCs w:val="24"/>
              </w:rPr>
            </w:pPr>
            <w:r w:rsidRPr="00B24A4F">
              <w:rPr>
                <w:rFonts w:ascii="Times New Roman" w:eastAsia="Times New Roman" w:hAnsi="Times New Roman" w:cs="Times New Roman"/>
                <w:sz w:val="24"/>
                <w:szCs w:val="24"/>
              </w:rPr>
              <w:t xml:space="preserve">Specific criteria for the assignment </w:t>
            </w:r>
          </w:p>
          <w:p w14:paraId="18E07BEC" w14:textId="77777777" w:rsidR="00B24A4F" w:rsidRPr="00B24A4F" w:rsidRDefault="00B24A4F" w:rsidP="00B24A4F">
            <w:pPr>
              <w:spacing w:after="0" w:line="240" w:lineRule="auto"/>
              <w:rPr>
                <w:rFonts w:ascii="Times New Roman" w:eastAsia="Times New Roman" w:hAnsi="Times New Roman" w:cs="Times New Roman"/>
                <w:color w:val="000000"/>
                <w:sz w:val="24"/>
                <w:szCs w:val="24"/>
              </w:rPr>
            </w:pP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EC77A" w14:textId="77777777" w:rsidR="00B24A4F" w:rsidRPr="00B24A4F" w:rsidRDefault="00B24A4F" w:rsidP="00B24A4F">
            <w:pPr>
              <w:spacing w:after="0" w:line="240" w:lineRule="auto"/>
              <w:jc w:val="center"/>
              <w:rPr>
                <w:rFonts w:ascii="Times New Roman" w:eastAsia="Times New Roman" w:hAnsi="Times New Roman" w:cs="Times New Roman"/>
                <w:color w:val="000000"/>
                <w:sz w:val="24"/>
                <w:szCs w:val="24"/>
              </w:rPr>
            </w:pPr>
            <w:r w:rsidRPr="00B24A4F">
              <w:rPr>
                <w:rFonts w:ascii="Times New Roman" w:eastAsia="Times New Roman" w:hAnsi="Times New Roman" w:cs="Times New Roman"/>
                <w:color w:val="000000"/>
                <w:sz w:val="24"/>
                <w:szCs w:val="24"/>
              </w:rPr>
              <w:t>10</w:t>
            </w:r>
          </w:p>
        </w:tc>
      </w:tr>
    </w:tbl>
    <w:p w14:paraId="16B974BF" w14:textId="77777777" w:rsidR="00B24A4F" w:rsidRPr="00B24A4F" w:rsidRDefault="00B24A4F" w:rsidP="00B24A4F">
      <w:pPr>
        <w:spacing w:after="0" w:line="240" w:lineRule="auto"/>
        <w:rPr>
          <w:rFonts w:ascii="Times New Roman" w:eastAsia="Times New Roman" w:hAnsi="Times New Roman" w:cs="Times New Roman"/>
          <w:sz w:val="24"/>
          <w:szCs w:val="24"/>
        </w:rPr>
      </w:pPr>
    </w:p>
    <w:tbl>
      <w:tblPr>
        <w:tblW w:w="9460" w:type="dxa"/>
        <w:tblLayout w:type="fixed"/>
        <w:tblLook w:val="0400" w:firstRow="0" w:lastRow="0" w:firstColumn="0" w:lastColumn="0" w:noHBand="0" w:noVBand="1"/>
      </w:tblPr>
      <w:tblGrid>
        <w:gridCol w:w="1900"/>
        <w:gridCol w:w="1800"/>
        <w:gridCol w:w="5760"/>
      </w:tblGrid>
      <w:tr w:rsidR="00B24A4F" w:rsidRPr="00B24A4F" w14:paraId="546B53DF" w14:textId="77777777" w:rsidTr="003D0507">
        <w:trPr>
          <w:trHeight w:val="420"/>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07031"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Financial offer</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CF977"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 xml:space="preserve">Max points </w:t>
            </w: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B391F" w14:textId="77777777" w:rsidR="00B24A4F" w:rsidRPr="00B24A4F" w:rsidRDefault="00B24A4F" w:rsidP="00B24A4F">
            <w:pPr>
              <w:spacing w:after="0" w:line="240" w:lineRule="auto"/>
              <w:jc w:val="center"/>
              <w:rPr>
                <w:rFonts w:ascii="Times New Roman" w:eastAsia="Times New Roman" w:hAnsi="Times New Roman" w:cs="Times New Roman"/>
                <w:sz w:val="24"/>
                <w:szCs w:val="24"/>
              </w:rPr>
            </w:pPr>
            <w:r w:rsidRPr="00B24A4F">
              <w:rPr>
                <w:rFonts w:ascii="Times New Roman" w:eastAsia="Times New Roman" w:hAnsi="Times New Roman" w:cs="Times New Roman"/>
                <w:color w:val="000000"/>
                <w:sz w:val="24"/>
                <w:szCs w:val="24"/>
              </w:rPr>
              <w:t>100</w:t>
            </w:r>
          </w:p>
        </w:tc>
      </w:tr>
    </w:tbl>
    <w:p w14:paraId="347D6449" w14:textId="77777777" w:rsidR="00B24A4F" w:rsidRPr="00B24A4F" w:rsidRDefault="00B24A4F" w:rsidP="00B24A4F">
      <w:pPr>
        <w:spacing w:after="0" w:line="240" w:lineRule="auto"/>
        <w:ind w:left="360"/>
        <w:jc w:val="both"/>
        <w:rPr>
          <w:rFonts w:ascii="Times New Roman" w:eastAsia="Times New Roman" w:hAnsi="Times New Roman" w:cs="Times New Roman"/>
          <w:sz w:val="24"/>
          <w:szCs w:val="24"/>
        </w:rPr>
      </w:pPr>
    </w:p>
    <w:p w14:paraId="497D08EE" w14:textId="77777777" w:rsidR="00B24A4F" w:rsidRPr="00B24A4F" w:rsidRDefault="00B24A4F" w:rsidP="00B24A4F">
      <w:pPr>
        <w:rPr>
          <w:rFonts w:ascii="Times New Roman" w:eastAsia="Times New Roman" w:hAnsi="Times New Roman" w:cs="Times New Roman"/>
          <w:sz w:val="24"/>
          <w:szCs w:val="24"/>
        </w:rPr>
      </w:pPr>
    </w:p>
    <w:p w14:paraId="5CCC6614" w14:textId="77777777" w:rsidR="00B24A4F" w:rsidRPr="00B24A4F" w:rsidRDefault="00B24A4F" w:rsidP="00B24A4F">
      <w:pPr>
        <w:rPr>
          <w:rFonts w:ascii="Times New Roman" w:eastAsia="Times New Roman" w:hAnsi="Times New Roman" w:cs="Times New Roman"/>
          <w:sz w:val="24"/>
          <w:szCs w:val="24"/>
        </w:rPr>
      </w:pPr>
    </w:p>
    <w:p w14:paraId="3E0928F5" w14:textId="6928248D" w:rsidR="008E1AEE" w:rsidRDefault="008E1AEE" w:rsidP="009C2848">
      <w:pPr>
        <w:spacing w:line="240" w:lineRule="auto"/>
        <w:jc w:val="center"/>
      </w:pPr>
    </w:p>
    <w:p w14:paraId="5CCEEE7B" w14:textId="77777777" w:rsidR="00E319D5" w:rsidRDefault="00E319D5" w:rsidP="00EF5E88"/>
    <w:p w14:paraId="4F9A9952"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78F8BFAB"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79DDFE00"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54664201"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71FF11E0"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615DC5B2"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6576194D"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7EB57E6E" w14:textId="3E0EB0EB"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54A60BA0" w14:textId="0118D451" w:rsidR="00FC2CA4" w:rsidRDefault="00FC2CA4"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3095DD13" w14:textId="004EFDD8" w:rsidR="00FC2CA4" w:rsidRDefault="00FC2CA4"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716D0193" w14:textId="7DE24C23" w:rsidR="00FC2CA4" w:rsidRDefault="00FC2CA4"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0FD931F8" w14:textId="1F245E0F" w:rsidR="00FC2CA4" w:rsidRDefault="00FC2CA4"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13C02B8A" w14:textId="77777777" w:rsidR="009C2848" w:rsidRDefault="009C2848"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p>
    <w:p w14:paraId="16ECA31F" w14:textId="77777777" w:rsidR="00B86301" w:rsidRPr="00B86301" w:rsidRDefault="00B86301" w:rsidP="00B86301">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B86301">
        <w:rPr>
          <w:rFonts w:ascii="Times New Roman" w:eastAsia="Times New Roman" w:hAnsi="Times New Roman" w:cs="Times New Roman"/>
          <w:b/>
          <w:caps/>
          <w:sz w:val="28"/>
          <w:szCs w:val="28"/>
          <w:lang w:val="en-GB" w:eastAsia="en-GB"/>
        </w:rPr>
        <w:lastRenderedPageBreak/>
        <w:t>E: ANNEX I</w:t>
      </w:r>
    </w:p>
    <w:p w14:paraId="0F3A9B21" w14:textId="77777777" w:rsidR="00B86301" w:rsidRPr="00B86301" w:rsidRDefault="00B86301" w:rsidP="00B86301">
      <w:pPr>
        <w:widowControl w:val="0"/>
        <w:tabs>
          <w:tab w:val="left" w:pos="0"/>
          <w:tab w:val="left" w:pos="195"/>
        </w:tabs>
        <w:suppressAutoHyphens/>
        <w:spacing w:after="0" w:line="240" w:lineRule="auto"/>
        <w:ind w:right="-1"/>
        <w:rPr>
          <w:rFonts w:ascii="Times New Roman" w:eastAsia="Times New Roman" w:hAnsi="Times New Roman" w:cs="Times New Roman"/>
          <w:b/>
          <w:caps/>
          <w:sz w:val="28"/>
          <w:szCs w:val="28"/>
          <w:lang w:val="en-GB" w:eastAsia="en-GB"/>
        </w:rPr>
      </w:pPr>
    </w:p>
    <w:p w14:paraId="6FBFD0A6" w14:textId="15B0DC80" w:rsidR="00B86301" w:rsidRPr="003F517E" w:rsidRDefault="00B86301" w:rsidP="003F517E">
      <w:pPr>
        <w:widowControl w:val="0"/>
        <w:tabs>
          <w:tab w:val="left" w:pos="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B86301">
        <w:rPr>
          <w:rFonts w:ascii="Times New Roman" w:eastAsia="Times New Roman" w:hAnsi="Times New Roman" w:cs="Times New Roman"/>
          <w:b/>
          <w:caps/>
          <w:sz w:val="28"/>
          <w:szCs w:val="28"/>
          <w:lang w:val="en-GB" w:eastAsia="en-GB"/>
        </w:rPr>
        <w:t>SERVICE TENDER SUBMISSION FORM</w:t>
      </w:r>
      <w:r w:rsidRPr="00B86301">
        <w:rPr>
          <w:rFonts w:ascii="Times New Roman" w:eastAsia="Times New Roman" w:hAnsi="Times New Roman" w:cs="Times New Roman"/>
          <w:b/>
          <w:lang w:val="en-GB" w:eastAsia="en-GB"/>
        </w:rPr>
        <w:t xml:space="preserve"> </w:t>
      </w:r>
    </w:p>
    <w:p w14:paraId="2CB4511D" w14:textId="77777777" w:rsidR="00B86301" w:rsidRPr="00B86301" w:rsidRDefault="00B86301" w:rsidP="00B86301">
      <w:pPr>
        <w:widowControl w:val="0"/>
        <w:spacing w:before="100" w:after="100" w:line="240" w:lineRule="auto"/>
        <w:jc w:val="both"/>
        <w:outlineLvl w:val="0"/>
        <w:rPr>
          <w:rFonts w:ascii="Times New Roman" w:eastAsia="Times New Roman" w:hAnsi="Times New Roman" w:cs="Times New Roman"/>
          <w:b/>
          <w:i/>
          <w:sz w:val="24"/>
          <w:szCs w:val="24"/>
          <w:lang w:val="en-GB" w:eastAsia="en-GB"/>
        </w:rPr>
      </w:pPr>
    </w:p>
    <w:p w14:paraId="1C989317" w14:textId="778DF249" w:rsidR="00B86301" w:rsidRPr="00B86301" w:rsidRDefault="00B86301" w:rsidP="00B86301">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b/>
          <w:i/>
          <w:sz w:val="24"/>
          <w:szCs w:val="24"/>
          <w:lang w:val="en-GB" w:eastAsia="en-GB"/>
        </w:rPr>
        <w:t xml:space="preserve">Contract title: </w:t>
      </w:r>
      <w:r w:rsidR="00DF27A9" w:rsidRPr="009C2848">
        <w:rPr>
          <w:rFonts w:ascii="Times New Roman" w:eastAsia="Times New Roman" w:hAnsi="Times New Roman" w:cs="Times New Roman"/>
          <w:sz w:val="24"/>
          <w:szCs w:val="24"/>
        </w:rPr>
        <w:t>“</w:t>
      </w:r>
      <w:r w:rsidR="00D06AA8">
        <w:rPr>
          <w:rFonts w:ascii="Times New Roman" w:eastAsia="Times New Roman" w:hAnsi="Times New Roman" w:cs="Times New Roman"/>
          <w:sz w:val="24"/>
          <w:szCs w:val="24"/>
        </w:rPr>
        <w:t>For the provision of c</w:t>
      </w:r>
      <w:r w:rsidR="00DF27A9" w:rsidRPr="009C2848">
        <w:rPr>
          <w:rFonts w:ascii="Times New Roman" w:eastAsia="Times New Roman" w:hAnsi="Times New Roman" w:cs="Times New Roman"/>
          <w:sz w:val="24"/>
          <w:szCs w:val="24"/>
        </w:rPr>
        <w:t>onsultancy services to develop the Procurement Manual for Regional Y</w:t>
      </w:r>
      <w:r w:rsidR="00DF27A9">
        <w:rPr>
          <w:rFonts w:ascii="Times New Roman" w:eastAsia="Times New Roman" w:hAnsi="Times New Roman" w:cs="Times New Roman"/>
          <w:sz w:val="24"/>
          <w:szCs w:val="24"/>
        </w:rPr>
        <w:t>outh Cooperation Office (RYCO)”</w:t>
      </w:r>
    </w:p>
    <w:p w14:paraId="37467773" w14:textId="481C56DE" w:rsidR="00DF27A9" w:rsidRPr="00B86301" w:rsidRDefault="00B86301" w:rsidP="00DF27A9">
      <w:pPr>
        <w:widowControl w:val="0"/>
        <w:spacing w:before="100" w:after="100" w:line="240" w:lineRule="auto"/>
        <w:jc w:val="both"/>
        <w:outlineLvl w:val="0"/>
        <w:rPr>
          <w:rFonts w:ascii="Times New Roman" w:eastAsia="Times New Roman" w:hAnsi="Times New Roman" w:cs="Times New Roman"/>
          <w:snapToGrid w:val="0"/>
          <w:sz w:val="24"/>
          <w:szCs w:val="24"/>
          <w:lang w:val="en-GB"/>
        </w:rPr>
      </w:pPr>
      <w:proofErr w:type="spellStart"/>
      <w:r w:rsidRPr="00B86301">
        <w:rPr>
          <w:rFonts w:ascii="Times New Roman" w:eastAsia="Times New Roman" w:hAnsi="Times New Roman" w:cs="Times New Roman"/>
          <w:b/>
          <w:i/>
          <w:sz w:val="24"/>
          <w:szCs w:val="24"/>
          <w:lang w:val="fr-BE" w:eastAsia="en-GB"/>
        </w:rPr>
        <w:t>Financed</w:t>
      </w:r>
      <w:proofErr w:type="spellEnd"/>
      <w:r w:rsidRPr="00B86301">
        <w:rPr>
          <w:rFonts w:ascii="Times New Roman" w:eastAsia="Times New Roman" w:hAnsi="Times New Roman" w:cs="Times New Roman"/>
          <w:b/>
          <w:i/>
          <w:sz w:val="24"/>
          <w:szCs w:val="24"/>
          <w:lang w:val="fr-BE" w:eastAsia="en-GB"/>
        </w:rPr>
        <w:t xml:space="preserve"> by </w:t>
      </w:r>
      <w:r w:rsidR="003F517E" w:rsidRPr="00B86301">
        <w:rPr>
          <w:rFonts w:ascii="Times New Roman" w:eastAsia="Times New Roman" w:hAnsi="Times New Roman" w:cs="Times New Roman"/>
          <w:b/>
          <w:i/>
          <w:sz w:val="24"/>
          <w:szCs w:val="24"/>
          <w:lang w:val="fr-BE" w:eastAsia="en-GB"/>
        </w:rPr>
        <w:t>:</w:t>
      </w:r>
      <w:r w:rsidR="003F517E" w:rsidRPr="00B86301">
        <w:rPr>
          <w:rFonts w:ascii="Arial" w:eastAsia="Arial" w:hAnsi="Arial" w:cs="Arial"/>
        </w:rPr>
        <w:t xml:space="preserve"> </w:t>
      </w:r>
      <w:r w:rsidR="00D06AA8">
        <w:rPr>
          <w:rFonts w:ascii="Times New Roman" w:eastAsia="Arial" w:hAnsi="Times New Roman" w:cs="Times New Roman"/>
          <w:i/>
          <w:sz w:val="24"/>
          <w:szCs w:val="24"/>
        </w:rPr>
        <w:t xml:space="preserve"> Ministry of Foreign Affairs of Poland</w:t>
      </w:r>
    </w:p>
    <w:p w14:paraId="1AD7B92F" w14:textId="4FD2C6A8" w:rsidR="00B86301" w:rsidRPr="00B86301" w:rsidRDefault="00B86301" w:rsidP="00DF27A9">
      <w:pPr>
        <w:spacing w:after="0"/>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 xml:space="preserve">Please supply one signed and stamped (if applicable) </w:t>
      </w:r>
      <w:r w:rsidRPr="00B86301">
        <w:rPr>
          <w:rFonts w:ascii="Times New Roman" w:eastAsia="Times New Roman" w:hAnsi="Times New Roman" w:cs="Times New Roman"/>
          <w:b/>
          <w:sz w:val="24"/>
          <w:szCs w:val="24"/>
          <w:lang w:val="en-GB" w:eastAsia="en-GB"/>
        </w:rPr>
        <w:t xml:space="preserve">tender including completed signed and </w:t>
      </w:r>
      <w:r w:rsidR="00DF27A9" w:rsidRPr="00B86301">
        <w:rPr>
          <w:rFonts w:ascii="Times New Roman" w:eastAsia="Times New Roman" w:hAnsi="Times New Roman" w:cs="Times New Roman"/>
          <w:b/>
          <w:sz w:val="24"/>
          <w:szCs w:val="24"/>
          <w:lang w:val="en-GB" w:eastAsia="en-GB"/>
        </w:rPr>
        <w:t>stamped (</w:t>
      </w:r>
      <w:r w:rsidRPr="00B86301">
        <w:rPr>
          <w:rFonts w:ascii="Times New Roman" w:eastAsia="Times New Roman" w:hAnsi="Times New Roman" w:cs="Times New Roman"/>
          <w:b/>
          <w:sz w:val="24"/>
          <w:szCs w:val="24"/>
          <w:lang w:val="en-GB" w:eastAsia="en-GB"/>
        </w:rPr>
        <w:t>if applicable) statement, declaration on honour on exclusion criteria, and financial identification form.</w:t>
      </w:r>
      <w:r w:rsidRPr="00B86301">
        <w:rPr>
          <w:rFonts w:ascii="Times New Roman" w:eastAsia="Times New Roman" w:hAnsi="Times New Roman" w:cs="Times New Roman"/>
          <w:sz w:val="24"/>
          <w:szCs w:val="24"/>
          <w:lang w:val="en-GB" w:eastAsia="en-GB"/>
        </w:rPr>
        <w:t xml:space="preserve"> All data included in this application must concern only the entity making the tender.</w:t>
      </w:r>
    </w:p>
    <w:p w14:paraId="60E7F738" w14:textId="77777777" w:rsidR="00B86301" w:rsidRPr="00B86301" w:rsidRDefault="00B86301" w:rsidP="00B86301">
      <w:pPr>
        <w:widowControl w:val="0"/>
        <w:pBdr>
          <w:bottom w:val="single" w:sz="6" w:space="1" w:color="auto"/>
        </w:pBdr>
        <w:tabs>
          <w:tab w:val="left" w:pos="6912"/>
          <w:tab w:val="left" w:pos="8188"/>
          <w:tab w:val="left" w:pos="10031"/>
        </w:tabs>
        <w:suppressAutoHyphens/>
        <w:spacing w:after="240" w:line="240" w:lineRule="auto"/>
        <w:jc w:val="both"/>
        <w:rPr>
          <w:rFonts w:ascii="Times New Roman" w:eastAsia="Times New Roman" w:hAnsi="Times New Roman" w:cs="Times New Roman"/>
          <w:lang w:val="en-GB" w:eastAsia="en-GB"/>
        </w:rPr>
      </w:pPr>
    </w:p>
    <w:p w14:paraId="3E04138F" w14:textId="77777777" w:rsidR="00B86301" w:rsidRPr="00B86301" w:rsidRDefault="00B86301" w:rsidP="00B86301">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1.</w:t>
      </w:r>
      <w:r w:rsidRPr="00B86301">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B86301" w:rsidRPr="00B86301" w14:paraId="459918E4" w14:textId="77777777" w:rsidTr="003F517E">
        <w:trPr>
          <w:cantSplit/>
          <w:trHeight w:val="714"/>
        </w:trPr>
        <w:tc>
          <w:tcPr>
            <w:tcW w:w="2808" w:type="dxa"/>
            <w:tcBorders>
              <w:top w:val="single" w:sz="4" w:space="0" w:color="auto"/>
              <w:left w:val="single" w:sz="4" w:space="0" w:color="auto"/>
              <w:bottom w:val="single" w:sz="4" w:space="0" w:color="auto"/>
            </w:tcBorders>
          </w:tcPr>
          <w:p w14:paraId="3D6F2439" w14:textId="13EDDFF1" w:rsidR="00B86301" w:rsidRPr="00B86301" w:rsidRDefault="00D06AA8" w:rsidP="00D06AA8">
            <w:pPr>
              <w:spacing w:after="24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Insert: Full name and surname (In case of individual)</w:t>
            </w:r>
          </w:p>
        </w:tc>
        <w:tc>
          <w:tcPr>
            <w:tcW w:w="5256" w:type="dxa"/>
            <w:tcBorders>
              <w:top w:val="single" w:sz="4" w:space="0" w:color="auto"/>
              <w:bottom w:val="single" w:sz="4" w:space="0" w:color="auto"/>
              <w:right w:val="single" w:sz="4" w:space="0" w:color="auto"/>
            </w:tcBorders>
            <w:shd w:val="pct5" w:color="auto" w:fill="FFFFFF"/>
          </w:tcPr>
          <w:p w14:paraId="6BCD7F4A" w14:textId="77777777" w:rsidR="00B86301" w:rsidRPr="00B86301" w:rsidRDefault="00B86301" w:rsidP="00B86301">
            <w:pPr>
              <w:spacing w:before="60" w:after="60" w:line="240" w:lineRule="auto"/>
              <w:jc w:val="both"/>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 </w:t>
            </w:r>
          </w:p>
        </w:tc>
      </w:tr>
      <w:tr w:rsidR="00B86301" w:rsidRPr="00B86301" w14:paraId="1A9FC435" w14:textId="77777777" w:rsidTr="003F517E">
        <w:trPr>
          <w:cantSplit/>
          <w:trHeight w:val="714"/>
        </w:trPr>
        <w:tc>
          <w:tcPr>
            <w:tcW w:w="2808" w:type="dxa"/>
            <w:tcBorders>
              <w:top w:val="single" w:sz="4" w:space="0" w:color="auto"/>
              <w:left w:val="single" w:sz="4" w:space="0" w:color="auto"/>
              <w:bottom w:val="single" w:sz="4" w:space="0" w:color="auto"/>
            </w:tcBorders>
            <w:shd w:val="clear" w:color="auto" w:fill="auto"/>
          </w:tcPr>
          <w:p w14:paraId="1D5CC8F5" w14:textId="5D2DE648" w:rsidR="00B86301" w:rsidRPr="00B86301" w:rsidRDefault="00D06AA8" w:rsidP="00B86301">
            <w:pPr>
              <w:spacing w:after="24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Insert: Full name and surname of the team of consultants. (If applicable)</w:t>
            </w:r>
            <w:r w:rsidR="00B86301" w:rsidRPr="00B86301">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0B962896" w14:textId="77777777" w:rsidR="00B86301" w:rsidRPr="00B86301" w:rsidRDefault="00B86301" w:rsidP="00B86301">
            <w:pPr>
              <w:spacing w:before="60" w:after="60" w:line="240" w:lineRule="auto"/>
              <w:jc w:val="both"/>
              <w:rPr>
                <w:rFonts w:ascii="Times New Roman" w:eastAsia="Times New Roman" w:hAnsi="Times New Roman" w:cs="Times New Roman"/>
                <w:b/>
                <w:sz w:val="24"/>
                <w:szCs w:val="24"/>
                <w:lang w:val="en-GB" w:eastAsia="en-GB"/>
              </w:rPr>
            </w:pPr>
          </w:p>
        </w:tc>
      </w:tr>
      <w:tr w:rsidR="00B86301" w:rsidRPr="00B86301" w14:paraId="05515E26" w14:textId="77777777" w:rsidTr="003F517E">
        <w:trPr>
          <w:cantSplit/>
          <w:trHeight w:val="714"/>
        </w:trPr>
        <w:tc>
          <w:tcPr>
            <w:tcW w:w="2808" w:type="dxa"/>
            <w:tcBorders>
              <w:top w:val="single" w:sz="4" w:space="0" w:color="auto"/>
              <w:left w:val="single" w:sz="4" w:space="0" w:color="auto"/>
              <w:bottom w:val="single" w:sz="4" w:space="0" w:color="auto"/>
            </w:tcBorders>
          </w:tcPr>
          <w:p w14:paraId="7E36E431" w14:textId="6571CC86" w:rsidR="00B86301" w:rsidRPr="00B86301" w:rsidRDefault="00B86301" w:rsidP="00B86301">
            <w:pPr>
              <w:spacing w:before="120" w:after="12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Insert: Name of the </w:t>
            </w:r>
            <w:r w:rsidR="00D06AA8" w:rsidRPr="00B86301">
              <w:rPr>
                <w:rFonts w:ascii="Times New Roman" w:eastAsia="Times New Roman" w:hAnsi="Times New Roman" w:cs="Times New Roman"/>
                <w:b/>
                <w:sz w:val="24"/>
                <w:szCs w:val="24"/>
                <w:lang w:val="en-GB" w:eastAsia="en-GB"/>
              </w:rPr>
              <w:t xml:space="preserve">representative </w:t>
            </w:r>
            <w:r w:rsidR="00D06AA8">
              <w:rPr>
                <w:rFonts w:ascii="Times New Roman" w:eastAsia="Times New Roman" w:hAnsi="Times New Roman" w:cs="Times New Roman"/>
                <w:b/>
                <w:sz w:val="24"/>
                <w:szCs w:val="24"/>
                <w:lang w:val="en-GB" w:eastAsia="en-GB"/>
              </w:rPr>
              <w:t>of the team of consultants (if applicable)</w:t>
            </w:r>
            <w:r w:rsidRPr="00B86301">
              <w:rPr>
                <w:rFonts w:ascii="Times New Roman" w:eastAsia="Times New Roman" w:hAnsi="Times New Roman" w:cs="Times New Roman"/>
                <w:b/>
                <w:sz w:val="24"/>
                <w:szCs w:val="24"/>
                <w:lang w:val="en-GB" w:eastAsia="en-GB"/>
              </w:rPr>
              <w:t xml:space="preserve">  </w:t>
            </w:r>
          </w:p>
          <w:p w14:paraId="1ADD1BD2" w14:textId="77777777" w:rsidR="00B86301" w:rsidRPr="00B86301" w:rsidRDefault="00B86301" w:rsidP="00B86301">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2F81100C" w14:textId="77777777" w:rsidR="00B86301" w:rsidRPr="00B86301" w:rsidRDefault="00B86301" w:rsidP="00B86301">
            <w:pPr>
              <w:spacing w:before="60" w:after="60" w:line="240" w:lineRule="auto"/>
              <w:jc w:val="both"/>
              <w:rPr>
                <w:rFonts w:ascii="Times New Roman" w:eastAsia="Times New Roman" w:hAnsi="Times New Roman" w:cs="Times New Roman"/>
                <w:b/>
                <w:sz w:val="24"/>
                <w:szCs w:val="24"/>
                <w:lang w:val="en-GB" w:eastAsia="en-GB"/>
              </w:rPr>
            </w:pPr>
          </w:p>
        </w:tc>
      </w:tr>
      <w:tr w:rsidR="00B86301" w:rsidRPr="00B86301" w14:paraId="4274D182" w14:textId="77777777" w:rsidTr="00D06AA8">
        <w:trPr>
          <w:cantSplit/>
          <w:trHeight w:val="1151"/>
        </w:trPr>
        <w:tc>
          <w:tcPr>
            <w:tcW w:w="2808" w:type="dxa"/>
            <w:tcBorders>
              <w:top w:val="single" w:sz="4" w:space="0" w:color="auto"/>
              <w:left w:val="single" w:sz="4" w:space="0" w:color="auto"/>
              <w:bottom w:val="single" w:sz="4" w:space="0" w:color="auto"/>
            </w:tcBorders>
          </w:tcPr>
          <w:p w14:paraId="1D959DB7" w14:textId="6EBF2583" w:rsidR="00B86301" w:rsidRPr="00B86301" w:rsidRDefault="00B86301" w:rsidP="00D06AA8">
            <w:pPr>
              <w:spacing w:before="120" w:after="12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Insert: Full </w:t>
            </w:r>
            <w:r w:rsidR="00D06AA8" w:rsidRPr="00B86301">
              <w:rPr>
                <w:rFonts w:ascii="Times New Roman" w:eastAsia="Times New Roman" w:hAnsi="Times New Roman" w:cs="Times New Roman"/>
                <w:b/>
                <w:sz w:val="24"/>
                <w:szCs w:val="24"/>
                <w:lang w:val="en-GB" w:eastAsia="en-GB"/>
              </w:rPr>
              <w:t xml:space="preserve">name </w:t>
            </w:r>
            <w:r w:rsidR="00D06AA8">
              <w:rPr>
                <w:rFonts w:ascii="Times New Roman" w:eastAsia="Times New Roman" w:hAnsi="Times New Roman" w:cs="Times New Roman"/>
                <w:b/>
                <w:sz w:val="24"/>
                <w:szCs w:val="24"/>
                <w:lang w:val="en-GB" w:eastAsia="en-GB"/>
              </w:rPr>
              <w:t>of the legal entity and state the legal form of the entity, (if applicable)</w:t>
            </w:r>
            <w:r w:rsidRPr="00B86301">
              <w:rPr>
                <w:rFonts w:ascii="Times New Roman" w:eastAsia="Times New Roman" w:hAnsi="Times New Roman" w:cs="Times New Roman"/>
                <w:b/>
                <w:sz w:val="24"/>
                <w:szCs w:val="24"/>
                <w:lang w:val="en-GB" w:eastAsia="en-GB"/>
              </w:rPr>
              <w:t xml:space="preserve">  </w:t>
            </w:r>
          </w:p>
        </w:tc>
        <w:tc>
          <w:tcPr>
            <w:tcW w:w="5256" w:type="dxa"/>
            <w:tcBorders>
              <w:top w:val="single" w:sz="4" w:space="0" w:color="auto"/>
              <w:bottom w:val="single" w:sz="4" w:space="0" w:color="auto"/>
              <w:right w:val="single" w:sz="4" w:space="0" w:color="auto"/>
            </w:tcBorders>
            <w:shd w:val="pct5" w:color="auto" w:fill="FFFFFF"/>
          </w:tcPr>
          <w:p w14:paraId="0FD03B04" w14:textId="77777777" w:rsidR="00B86301" w:rsidRPr="00B86301" w:rsidRDefault="00B86301" w:rsidP="00B86301">
            <w:pPr>
              <w:spacing w:before="60" w:after="60" w:line="240" w:lineRule="auto"/>
              <w:jc w:val="both"/>
              <w:rPr>
                <w:rFonts w:ascii="Times New Roman" w:eastAsia="Times New Roman" w:hAnsi="Times New Roman" w:cs="Times New Roman"/>
                <w:b/>
                <w:sz w:val="24"/>
                <w:szCs w:val="24"/>
                <w:lang w:val="en-GB" w:eastAsia="en-GB"/>
              </w:rPr>
            </w:pPr>
          </w:p>
        </w:tc>
      </w:tr>
      <w:tr w:rsidR="00B86301" w:rsidRPr="00B86301" w14:paraId="12F0C847" w14:textId="77777777" w:rsidTr="00D06AA8">
        <w:trPr>
          <w:cantSplit/>
          <w:trHeight w:val="1871"/>
        </w:trPr>
        <w:tc>
          <w:tcPr>
            <w:tcW w:w="2808" w:type="dxa"/>
            <w:tcBorders>
              <w:top w:val="single" w:sz="4" w:space="0" w:color="auto"/>
              <w:left w:val="single" w:sz="4" w:space="0" w:color="auto"/>
              <w:bottom w:val="single" w:sz="4" w:space="0" w:color="auto"/>
            </w:tcBorders>
          </w:tcPr>
          <w:p w14:paraId="169645E4" w14:textId="77777777" w:rsidR="00B86301" w:rsidRPr="00B86301" w:rsidRDefault="00B86301" w:rsidP="00B86301">
            <w:pPr>
              <w:spacing w:before="120" w:after="12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 </w:t>
            </w:r>
          </w:p>
          <w:p w14:paraId="1E03F141" w14:textId="2BC1D700" w:rsidR="00B86301" w:rsidRPr="00B86301" w:rsidRDefault="00B86301" w:rsidP="00D06AA8">
            <w:pPr>
              <w:spacing w:before="120" w:after="12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Insert: Name of the representative </w:t>
            </w:r>
            <w:r w:rsidR="00D06AA8">
              <w:rPr>
                <w:rFonts w:ascii="Times New Roman" w:eastAsia="Times New Roman" w:hAnsi="Times New Roman" w:cs="Times New Roman"/>
                <w:b/>
                <w:sz w:val="24"/>
                <w:szCs w:val="24"/>
                <w:lang w:val="en-GB" w:eastAsia="en-GB"/>
              </w:rPr>
              <w:t>of the legal entity and title</w:t>
            </w:r>
            <w:r w:rsidRPr="00B86301">
              <w:rPr>
                <w:rFonts w:ascii="Times New Roman" w:eastAsia="Times New Roman" w:hAnsi="Times New Roman" w:cs="Times New Roman"/>
                <w:b/>
                <w:sz w:val="24"/>
                <w:szCs w:val="24"/>
                <w:lang w:val="en-GB" w:eastAsia="en-GB"/>
              </w:rPr>
              <w:t xml:space="preserve"> (if applicable)</w:t>
            </w:r>
          </w:p>
        </w:tc>
        <w:tc>
          <w:tcPr>
            <w:tcW w:w="5256" w:type="dxa"/>
            <w:tcBorders>
              <w:top w:val="single" w:sz="4" w:space="0" w:color="auto"/>
              <w:bottom w:val="single" w:sz="4" w:space="0" w:color="auto"/>
              <w:right w:val="single" w:sz="4" w:space="0" w:color="auto"/>
            </w:tcBorders>
            <w:shd w:val="pct5" w:color="auto" w:fill="FFFFFF"/>
          </w:tcPr>
          <w:p w14:paraId="184B11A6" w14:textId="77777777" w:rsidR="00B86301" w:rsidRPr="00B86301" w:rsidRDefault="00B86301" w:rsidP="00B86301">
            <w:pPr>
              <w:spacing w:before="60" w:after="60" w:line="240" w:lineRule="auto"/>
              <w:jc w:val="both"/>
              <w:rPr>
                <w:rFonts w:ascii="Times New Roman" w:eastAsia="Times New Roman" w:hAnsi="Times New Roman" w:cs="Times New Roman"/>
                <w:b/>
                <w:sz w:val="24"/>
                <w:szCs w:val="24"/>
                <w:lang w:val="en-GB" w:eastAsia="en-GB"/>
              </w:rPr>
            </w:pPr>
          </w:p>
        </w:tc>
      </w:tr>
      <w:tr w:rsidR="00B86301" w:rsidRPr="00B86301" w14:paraId="5A2493C8" w14:textId="77777777" w:rsidTr="003F517E">
        <w:trPr>
          <w:cantSplit/>
          <w:trHeight w:val="899"/>
        </w:trPr>
        <w:tc>
          <w:tcPr>
            <w:tcW w:w="2808" w:type="dxa"/>
            <w:tcBorders>
              <w:top w:val="single" w:sz="4" w:space="0" w:color="auto"/>
              <w:left w:val="single" w:sz="4" w:space="0" w:color="auto"/>
              <w:bottom w:val="single" w:sz="4" w:space="0" w:color="auto"/>
            </w:tcBorders>
          </w:tcPr>
          <w:p w14:paraId="3A3FFD65" w14:textId="50AA91FB" w:rsidR="00B86301" w:rsidRPr="00B86301" w:rsidRDefault="00B86301" w:rsidP="00D06AA8">
            <w:pPr>
              <w:spacing w:before="120" w:after="12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Insert</w:t>
            </w:r>
            <w:r w:rsidR="00D06AA8">
              <w:rPr>
                <w:rFonts w:ascii="Times New Roman" w:eastAsia="Times New Roman" w:hAnsi="Times New Roman" w:cs="Times New Roman"/>
                <w:b/>
                <w:sz w:val="24"/>
                <w:szCs w:val="24"/>
                <w:lang w:val="en-GB" w:eastAsia="en-GB"/>
              </w:rPr>
              <w:t>: Full official address of the consultant/s or of the legal entity.</w:t>
            </w:r>
          </w:p>
        </w:tc>
        <w:tc>
          <w:tcPr>
            <w:tcW w:w="5256" w:type="dxa"/>
            <w:tcBorders>
              <w:top w:val="single" w:sz="4" w:space="0" w:color="auto"/>
              <w:bottom w:val="single" w:sz="4" w:space="0" w:color="auto"/>
              <w:right w:val="single" w:sz="4" w:space="0" w:color="auto"/>
            </w:tcBorders>
            <w:shd w:val="pct5" w:color="auto" w:fill="FFFFFF"/>
          </w:tcPr>
          <w:p w14:paraId="43E8EEF9" w14:textId="77777777" w:rsidR="00B86301" w:rsidRPr="00B86301" w:rsidRDefault="00B86301" w:rsidP="00B86301">
            <w:pPr>
              <w:spacing w:before="60" w:after="60" w:line="240" w:lineRule="auto"/>
              <w:jc w:val="both"/>
              <w:rPr>
                <w:rFonts w:ascii="Times New Roman" w:eastAsia="Times New Roman" w:hAnsi="Times New Roman" w:cs="Times New Roman"/>
                <w:b/>
                <w:sz w:val="24"/>
                <w:szCs w:val="24"/>
                <w:lang w:val="en-GB" w:eastAsia="en-GB"/>
              </w:rPr>
            </w:pPr>
          </w:p>
        </w:tc>
      </w:tr>
    </w:tbl>
    <w:p w14:paraId="489715F3" w14:textId="77777777" w:rsidR="00B86301" w:rsidRPr="00B86301" w:rsidRDefault="00B86301" w:rsidP="00B86301">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lastRenderedPageBreak/>
        <w:t>1.1</w:t>
      </w:r>
      <w:r w:rsidRPr="00B86301">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B86301" w:rsidRPr="00B86301" w14:paraId="185BA699" w14:textId="77777777" w:rsidTr="003F517E">
        <w:tc>
          <w:tcPr>
            <w:tcW w:w="1701" w:type="dxa"/>
            <w:shd w:val="pct5" w:color="auto" w:fill="FFFFFF"/>
          </w:tcPr>
          <w:p w14:paraId="6731D95A" w14:textId="77777777" w:rsidR="00B86301" w:rsidRPr="00B86301" w:rsidRDefault="00B86301" w:rsidP="00B86301">
            <w:pPr>
              <w:keepNext/>
              <w:keepLines/>
              <w:spacing w:before="60" w:after="6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Name</w:t>
            </w:r>
          </w:p>
        </w:tc>
        <w:tc>
          <w:tcPr>
            <w:tcW w:w="7371" w:type="dxa"/>
          </w:tcPr>
          <w:p w14:paraId="7E6C35DF" w14:textId="77777777" w:rsidR="00B86301" w:rsidRPr="00B86301" w:rsidRDefault="00B86301" w:rsidP="00B86301">
            <w:pPr>
              <w:keepNext/>
              <w:keepLines/>
              <w:spacing w:before="60" w:after="60" w:line="240" w:lineRule="auto"/>
              <w:rPr>
                <w:rFonts w:ascii="Times New Roman" w:eastAsia="Times New Roman" w:hAnsi="Times New Roman" w:cs="Times New Roman"/>
                <w:sz w:val="24"/>
                <w:szCs w:val="24"/>
                <w:lang w:val="en-GB" w:eastAsia="en-GB"/>
              </w:rPr>
            </w:pPr>
          </w:p>
        </w:tc>
      </w:tr>
      <w:tr w:rsidR="00B86301" w:rsidRPr="00B86301" w14:paraId="7C7C1177" w14:textId="77777777" w:rsidTr="003F517E">
        <w:tc>
          <w:tcPr>
            <w:tcW w:w="1701" w:type="dxa"/>
            <w:shd w:val="pct5" w:color="auto" w:fill="FFFFFF"/>
          </w:tcPr>
          <w:p w14:paraId="0F12F55B" w14:textId="77777777" w:rsidR="00B86301" w:rsidRPr="00B86301" w:rsidRDefault="00B86301" w:rsidP="00B86301">
            <w:pPr>
              <w:keepNext/>
              <w:keepLines/>
              <w:spacing w:before="60" w:after="6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Address</w:t>
            </w:r>
          </w:p>
        </w:tc>
        <w:tc>
          <w:tcPr>
            <w:tcW w:w="7371" w:type="dxa"/>
          </w:tcPr>
          <w:p w14:paraId="655B5941" w14:textId="77777777" w:rsidR="00B86301" w:rsidRPr="00B86301" w:rsidRDefault="00B86301" w:rsidP="00B86301">
            <w:pPr>
              <w:spacing w:before="60" w:after="60" w:line="240" w:lineRule="auto"/>
              <w:rPr>
                <w:rFonts w:ascii="Times New Roman" w:eastAsia="Times New Roman" w:hAnsi="Times New Roman" w:cs="Times New Roman"/>
                <w:sz w:val="24"/>
                <w:szCs w:val="24"/>
                <w:lang w:val="en-GB" w:eastAsia="en-GB"/>
              </w:rPr>
            </w:pPr>
          </w:p>
        </w:tc>
      </w:tr>
      <w:tr w:rsidR="00B86301" w:rsidRPr="00B86301" w14:paraId="46323E08" w14:textId="77777777" w:rsidTr="003F517E">
        <w:tc>
          <w:tcPr>
            <w:tcW w:w="1701" w:type="dxa"/>
            <w:shd w:val="pct5" w:color="auto" w:fill="FFFFFF"/>
          </w:tcPr>
          <w:p w14:paraId="3EB6EFED" w14:textId="77777777" w:rsidR="00B86301" w:rsidRPr="00B86301" w:rsidRDefault="00B86301" w:rsidP="00B86301">
            <w:pPr>
              <w:keepNext/>
              <w:keepLines/>
              <w:spacing w:before="60" w:after="6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Telephone</w:t>
            </w:r>
          </w:p>
        </w:tc>
        <w:tc>
          <w:tcPr>
            <w:tcW w:w="7371" w:type="dxa"/>
          </w:tcPr>
          <w:p w14:paraId="0B1F2DF1" w14:textId="77777777" w:rsidR="00B86301" w:rsidRPr="00B86301" w:rsidRDefault="00B86301" w:rsidP="00B86301">
            <w:pPr>
              <w:spacing w:before="60" w:after="60" w:line="240" w:lineRule="auto"/>
              <w:rPr>
                <w:rFonts w:ascii="Times New Roman" w:eastAsia="Times New Roman" w:hAnsi="Times New Roman" w:cs="Times New Roman"/>
                <w:sz w:val="24"/>
                <w:szCs w:val="24"/>
                <w:lang w:val="en-GB" w:eastAsia="en-GB"/>
              </w:rPr>
            </w:pPr>
          </w:p>
        </w:tc>
      </w:tr>
      <w:tr w:rsidR="00B86301" w:rsidRPr="00B86301" w14:paraId="4E5A2BE0" w14:textId="77777777" w:rsidTr="003F517E">
        <w:tc>
          <w:tcPr>
            <w:tcW w:w="1701" w:type="dxa"/>
            <w:shd w:val="pct5" w:color="auto" w:fill="FFFFFF"/>
          </w:tcPr>
          <w:p w14:paraId="10829DB0" w14:textId="77777777" w:rsidR="00B86301" w:rsidRPr="00B86301" w:rsidRDefault="00B86301" w:rsidP="00B86301">
            <w:pPr>
              <w:keepNext/>
              <w:keepLines/>
              <w:spacing w:before="60" w:after="6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e-mail </w:t>
            </w:r>
          </w:p>
        </w:tc>
        <w:tc>
          <w:tcPr>
            <w:tcW w:w="7371" w:type="dxa"/>
          </w:tcPr>
          <w:p w14:paraId="7DE8282C" w14:textId="77777777" w:rsidR="00B86301" w:rsidRPr="00B86301" w:rsidRDefault="00B86301" w:rsidP="00B86301">
            <w:pPr>
              <w:spacing w:before="60" w:after="60" w:line="240" w:lineRule="auto"/>
              <w:rPr>
                <w:rFonts w:ascii="Times New Roman" w:eastAsia="Times New Roman" w:hAnsi="Times New Roman" w:cs="Times New Roman"/>
                <w:sz w:val="24"/>
                <w:szCs w:val="24"/>
                <w:lang w:val="en-GB" w:eastAsia="en-GB"/>
              </w:rPr>
            </w:pPr>
          </w:p>
        </w:tc>
      </w:tr>
    </w:tbl>
    <w:p w14:paraId="74520F02" w14:textId="77777777" w:rsidR="00B86301" w:rsidRPr="00B86301" w:rsidRDefault="00B86301" w:rsidP="00B86301">
      <w:pPr>
        <w:keepNext/>
        <w:spacing w:before="240" w:after="240" w:line="240" w:lineRule="auto"/>
        <w:jc w:val="both"/>
        <w:rPr>
          <w:rFonts w:ascii="Times New Roman" w:eastAsia="Times New Roman" w:hAnsi="Times New Roman" w:cs="Times New Roman"/>
          <w:b/>
          <w:sz w:val="24"/>
          <w:szCs w:val="24"/>
          <w:lang w:val="en-GB" w:eastAsia="en-GB"/>
        </w:rPr>
        <w:sectPr w:rsidR="00B86301" w:rsidRPr="00B86301" w:rsidSect="008E1AEE">
          <w:footerReference w:type="default" r:id="rId13"/>
          <w:headerReference w:type="first" r:id="rId14"/>
          <w:footerReference w:type="first" r:id="rId15"/>
          <w:footnotePr>
            <w:pos w:val="beneathText"/>
          </w:footnotePr>
          <w:endnotePr>
            <w:numFmt w:val="decimal"/>
          </w:endnotePr>
          <w:pgSz w:w="11906" w:h="16838" w:code="9"/>
          <w:pgMar w:top="1134" w:right="1134" w:bottom="1134" w:left="1134" w:header="567" w:footer="217" w:gutter="0"/>
          <w:cols w:space="720"/>
          <w:titlePg/>
        </w:sectPr>
      </w:pPr>
    </w:p>
    <w:p w14:paraId="0B16A961" w14:textId="77777777" w:rsidR="00B86301" w:rsidRPr="00B86301" w:rsidRDefault="00B86301" w:rsidP="00B86301">
      <w:pPr>
        <w:tabs>
          <w:tab w:val="left" w:pos="360"/>
        </w:tabs>
        <w:spacing w:before="240" w:after="240" w:line="240" w:lineRule="auto"/>
        <w:ind w:left="426" w:hanging="426"/>
        <w:jc w:val="both"/>
        <w:outlineLvl w:val="0"/>
        <w:rPr>
          <w:rFonts w:ascii="Times New Roman" w:eastAsia="Times New Roman" w:hAnsi="Times New Roman" w:cs="Times New Roman"/>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ED007F" w:rsidRPr="00B86301" w14:paraId="03EA996F" w14:textId="77777777" w:rsidTr="003D0507">
        <w:trPr>
          <w:cantSplit/>
        </w:trPr>
        <w:tc>
          <w:tcPr>
            <w:tcW w:w="1842" w:type="dxa"/>
            <w:tcBorders>
              <w:top w:val="single" w:sz="6" w:space="0" w:color="000000"/>
              <w:left w:val="single" w:sz="6" w:space="0" w:color="000000"/>
              <w:bottom w:val="single" w:sz="6" w:space="0" w:color="000000"/>
              <w:right w:val="single" w:sz="6" w:space="0" w:color="000000"/>
            </w:tcBorders>
          </w:tcPr>
          <w:p w14:paraId="2DB154A6" w14:textId="77777777" w:rsidR="00ED007F" w:rsidRPr="00B86301" w:rsidRDefault="00ED007F" w:rsidP="003D0507">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07091EAD" w14:textId="77777777" w:rsidR="00ED007F" w:rsidRPr="00B86301" w:rsidRDefault="00ED007F" w:rsidP="003D0507">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ED007F" w:rsidRPr="00B86301" w14:paraId="061F96EE" w14:textId="77777777" w:rsidTr="003D0507">
        <w:trPr>
          <w:cantSplit/>
        </w:trPr>
        <w:tc>
          <w:tcPr>
            <w:tcW w:w="1842" w:type="dxa"/>
            <w:tcBorders>
              <w:top w:val="single" w:sz="6" w:space="0" w:color="000000"/>
              <w:left w:val="single" w:sz="6" w:space="0" w:color="000000"/>
              <w:bottom w:val="single" w:sz="6" w:space="0" w:color="000000"/>
              <w:right w:val="single" w:sz="6" w:space="0" w:color="000000"/>
            </w:tcBorders>
          </w:tcPr>
          <w:p w14:paraId="5A0CEED8" w14:textId="4A432D12" w:rsidR="00ED007F" w:rsidRPr="00B86301" w:rsidRDefault="00ED007F" w:rsidP="003D0507">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Signature and stamp</w:t>
            </w:r>
            <w:r>
              <w:rPr>
                <w:rFonts w:ascii="Times New Roman" w:eastAsia="Times New Roman" w:hAnsi="Times New Roman" w:cs="Times New Roman"/>
                <w:b/>
                <w:color w:val="000000"/>
                <w:sz w:val="24"/>
                <w:szCs w:val="24"/>
                <w:lang w:val="en-GB" w:eastAsia="en-GB"/>
              </w:rPr>
              <w:t xml:space="preserve"> </w:t>
            </w:r>
            <w:r w:rsidRPr="00B86301">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3D33C529" w14:textId="77777777" w:rsidR="00ED007F" w:rsidRPr="00B86301" w:rsidRDefault="00ED007F" w:rsidP="003D0507">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ED007F" w:rsidRPr="00B86301" w14:paraId="21A7FDBD" w14:textId="77777777" w:rsidTr="003D0507">
        <w:trPr>
          <w:cantSplit/>
        </w:trPr>
        <w:tc>
          <w:tcPr>
            <w:tcW w:w="1842" w:type="dxa"/>
            <w:tcBorders>
              <w:top w:val="single" w:sz="6" w:space="0" w:color="000000"/>
              <w:left w:val="single" w:sz="6" w:space="0" w:color="000000"/>
              <w:bottom w:val="single" w:sz="6" w:space="0" w:color="000000"/>
              <w:right w:val="single" w:sz="6" w:space="0" w:color="000000"/>
            </w:tcBorders>
          </w:tcPr>
          <w:p w14:paraId="04EDE48F" w14:textId="77777777" w:rsidR="00ED007F" w:rsidRPr="00B86301" w:rsidRDefault="00ED007F" w:rsidP="003D0507">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565E8FD" w14:textId="77777777" w:rsidR="00ED007F" w:rsidRPr="00B86301" w:rsidRDefault="00ED007F" w:rsidP="003D0507">
            <w:pPr>
              <w:spacing w:before="120" w:after="120" w:line="240" w:lineRule="auto"/>
              <w:rPr>
                <w:rFonts w:ascii="Times New Roman" w:eastAsia="Times New Roman" w:hAnsi="Times New Roman" w:cs="Times New Roman"/>
                <w:b/>
                <w:color w:val="000000"/>
                <w:sz w:val="24"/>
                <w:szCs w:val="24"/>
                <w:lang w:val="en-GB" w:eastAsia="en-GB"/>
              </w:rPr>
            </w:pPr>
          </w:p>
        </w:tc>
      </w:tr>
    </w:tbl>
    <w:p w14:paraId="0FC30A54" w14:textId="4071DD04" w:rsidR="00ED007F" w:rsidRPr="003D0507" w:rsidRDefault="00ED007F" w:rsidP="003D0507">
      <w:pPr>
        <w:tabs>
          <w:tab w:val="left" w:pos="5308"/>
        </w:tabs>
        <w:spacing w:after="240" w:line="240" w:lineRule="auto"/>
        <w:jc w:val="both"/>
        <w:rPr>
          <w:rFonts w:ascii="Times New Roman" w:eastAsia="Times New Roman" w:hAnsi="Times New Roman" w:cs="Times New Roman"/>
          <w:i/>
          <w:lang w:val="en-GB" w:eastAsia="en-GB"/>
        </w:rPr>
      </w:pPr>
      <w:r w:rsidRPr="003D0507">
        <w:rPr>
          <w:rFonts w:ascii="Times New Roman" w:eastAsia="Times New Roman" w:hAnsi="Times New Roman" w:cs="Times New Roman"/>
          <w:b/>
          <w:i/>
          <w:lang w:val="en-GB" w:eastAsia="en-GB"/>
        </w:rPr>
        <w:t>Note:</w:t>
      </w:r>
      <w:r w:rsidRPr="003D0507">
        <w:rPr>
          <w:rFonts w:ascii="Times New Roman" w:eastAsia="Times New Roman" w:hAnsi="Times New Roman" w:cs="Times New Roman"/>
          <w:i/>
          <w:lang w:val="en-GB" w:eastAsia="en-GB"/>
        </w:rPr>
        <w:t xml:space="preserve"> In case </w:t>
      </w:r>
      <w:r w:rsidR="0050521A" w:rsidRPr="003D0507">
        <w:rPr>
          <w:rFonts w:ascii="Times New Roman" w:eastAsia="Times New Roman" w:hAnsi="Times New Roman" w:cs="Times New Roman"/>
          <w:i/>
          <w:lang w:val="en-GB" w:eastAsia="en-GB"/>
        </w:rPr>
        <w:t xml:space="preserve">the tender is submitted by </w:t>
      </w:r>
      <w:r w:rsidRPr="003D0507">
        <w:rPr>
          <w:rFonts w:ascii="Times New Roman" w:eastAsia="Times New Roman" w:hAnsi="Times New Roman" w:cs="Times New Roman"/>
          <w:i/>
          <w:lang w:val="en-GB" w:eastAsia="en-GB"/>
        </w:rPr>
        <w:t xml:space="preserve">team of consultants/consortium the Tender submission form must be completed, signed </w:t>
      </w:r>
      <w:r w:rsidR="003D0507" w:rsidRPr="003D0507">
        <w:rPr>
          <w:rFonts w:ascii="Times New Roman" w:eastAsia="Times New Roman" w:hAnsi="Times New Roman" w:cs="Times New Roman"/>
          <w:i/>
          <w:lang w:val="en-GB" w:eastAsia="en-GB"/>
        </w:rPr>
        <w:t>and stamped</w:t>
      </w:r>
      <w:r w:rsidRPr="003D0507">
        <w:rPr>
          <w:rFonts w:ascii="Times New Roman" w:eastAsia="Times New Roman" w:hAnsi="Times New Roman" w:cs="Times New Roman"/>
          <w:i/>
          <w:lang w:val="en-GB" w:eastAsia="en-GB"/>
        </w:rPr>
        <w:t xml:space="preserve"> (if applicable) by the representative of the team of consultant /consortium.</w:t>
      </w:r>
      <w:r w:rsidRPr="003D0507">
        <w:rPr>
          <w:rFonts w:ascii="Times New Roman" w:eastAsia="Times New Roman" w:hAnsi="Times New Roman" w:cs="Times New Roman"/>
          <w:i/>
          <w:lang w:val="en-GB" w:eastAsia="en-GB"/>
        </w:rPr>
        <w:tab/>
      </w:r>
    </w:p>
    <w:p w14:paraId="44BE0E9B" w14:textId="77777777" w:rsidR="00ED007F" w:rsidRPr="003D0507" w:rsidRDefault="00ED007F" w:rsidP="003D0507">
      <w:pPr>
        <w:widowControl w:val="0"/>
        <w:spacing w:after="120" w:line="240" w:lineRule="auto"/>
        <w:jc w:val="both"/>
        <w:rPr>
          <w:rFonts w:ascii="Times New Roman" w:eastAsia="Times New Roman" w:hAnsi="Times New Roman" w:cs="Times New Roman"/>
          <w:i/>
          <w:sz w:val="24"/>
          <w:szCs w:val="24"/>
          <w:lang w:val="en-GB" w:eastAsia="en-GB"/>
        </w:rPr>
      </w:pPr>
    </w:p>
    <w:p w14:paraId="06313366" w14:textId="77777777" w:rsidR="00B86301" w:rsidRPr="00B86301" w:rsidRDefault="00B86301" w:rsidP="00B86301">
      <w:pPr>
        <w:tabs>
          <w:tab w:val="left" w:pos="5308"/>
        </w:tabs>
        <w:spacing w:after="240" w:line="240" w:lineRule="auto"/>
        <w:rPr>
          <w:rFonts w:ascii="Times New Roman" w:eastAsia="Times New Roman" w:hAnsi="Times New Roman" w:cs="Times New Roman"/>
          <w:lang w:val="en-GB" w:eastAsia="en-GB"/>
        </w:rPr>
        <w:sectPr w:rsidR="00B86301" w:rsidRPr="00B86301" w:rsidSect="003F517E">
          <w:footerReference w:type="default" r:id="rId16"/>
          <w:headerReference w:type="first" r:id="rId17"/>
          <w:footerReference w:type="first" r:id="rId18"/>
          <w:endnotePr>
            <w:numFmt w:val="decimal"/>
          </w:endnotePr>
          <w:type w:val="continuous"/>
          <w:pgSz w:w="11906" w:h="16838" w:code="9"/>
          <w:pgMar w:top="1843" w:right="1134" w:bottom="1134" w:left="1134" w:header="567" w:footer="84" w:gutter="0"/>
          <w:cols w:space="720"/>
          <w:titlePg/>
        </w:sectPr>
      </w:pPr>
    </w:p>
    <w:p w14:paraId="288D7226" w14:textId="77777777" w:rsidR="00B86301" w:rsidRPr="00B86301" w:rsidRDefault="00B86301" w:rsidP="00B86301">
      <w:pPr>
        <w:keepNext/>
        <w:spacing w:after="120" w:line="240" w:lineRule="auto"/>
        <w:jc w:val="both"/>
        <w:outlineLvl w:val="0"/>
        <w:rPr>
          <w:rFonts w:ascii="Times New Roman" w:eastAsia="Times New Roman" w:hAnsi="Times New Roman" w:cs="Times New Roman"/>
          <w:b/>
          <w:sz w:val="24"/>
          <w:szCs w:val="24"/>
          <w:lang w:val="en-GB" w:eastAsia="en-GB"/>
        </w:rPr>
      </w:pPr>
    </w:p>
    <w:p w14:paraId="5560E815" w14:textId="77777777" w:rsidR="00B86301" w:rsidRPr="00B86301" w:rsidRDefault="00B86301" w:rsidP="00B86301">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B86301">
        <w:rPr>
          <w:rFonts w:ascii="Times New Roman" w:eastAsia="Times New Roman" w:hAnsi="Times New Roman" w:cs="Times New Roman"/>
          <w:b/>
          <w:sz w:val="24"/>
          <w:szCs w:val="24"/>
          <w:lang w:val="en-GB" w:eastAsia="en-GB"/>
        </w:rPr>
        <w:t>2.</w:t>
      </w:r>
      <w:r w:rsidRPr="00B86301">
        <w:rPr>
          <w:rFonts w:ascii="Times New Roman" w:eastAsia="Times New Roman" w:hAnsi="Times New Roman" w:cs="Times New Roman"/>
          <w:b/>
          <w:sz w:val="24"/>
          <w:szCs w:val="24"/>
          <w:lang w:val="en-GB" w:eastAsia="en-GB"/>
        </w:rPr>
        <w:tab/>
        <w:t xml:space="preserve"> </w:t>
      </w:r>
      <w:r w:rsidRPr="00B86301">
        <w:rPr>
          <w:rFonts w:ascii="Times New Roman" w:eastAsia="Times New Roman" w:hAnsi="Times New Roman" w:cs="Times New Roman"/>
          <w:b/>
          <w:snapToGrid w:val="0"/>
          <w:sz w:val="24"/>
          <w:szCs w:val="24"/>
          <w:lang w:val="en-GB"/>
        </w:rPr>
        <w:t>TENDERER’S STATEMENT</w:t>
      </w:r>
    </w:p>
    <w:p w14:paraId="01B44406" w14:textId="77777777" w:rsidR="00B86301" w:rsidRPr="00B86301" w:rsidRDefault="00B86301" w:rsidP="00B86301">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7BA25E36" w14:textId="77777777" w:rsidR="00B86301" w:rsidRPr="00B86301" w:rsidRDefault="00B86301" w:rsidP="00B86301">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B86301">
        <w:rPr>
          <w:rFonts w:ascii="Times New Roman" w:eastAsia="Times New Roman" w:hAnsi="Times New Roman" w:cs="Times New Roman"/>
          <w:b/>
          <w:snapToGrid w:val="0"/>
          <w:sz w:val="24"/>
          <w:szCs w:val="24"/>
          <w:u w:val="single"/>
          <w:lang w:val="en-GB"/>
        </w:rPr>
        <w:t xml:space="preserve">As part of their tender, the entity identified under point 1 of this form, must submit a completed and signed statement </w:t>
      </w:r>
      <w:proofErr w:type="spellStart"/>
      <w:r w:rsidRPr="00B86301">
        <w:rPr>
          <w:rFonts w:ascii="Times New Roman" w:eastAsia="Times New Roman" w:hAnsi="Times New Roman" w:cs="Times New Roman"/>
          <w:b/>
          <w:snapToGrid w:val="0"/>
          <w:sz w:val="24"/>
          <w:szCs w:val="24"/>
          <w:u w:val="single"/>
          <w:lang w:val="en-GB"/>
        </w:rPr>
        <w:t>form</w:t>
      </w:r>
      <w:proofErr w:type="spellEnd"/>
      <w:r w:rsidRPr="00B86301">
        <w:rPr>
          <w:rFonts w:ascii="Times New Roman" w:eastAsia="Times New Roman" w:hAnsi="Times New Roman" w:cs="Times New Roman"/>
          <w:b/>
          <w:snapToGrid w:val="0"/>
          <w:sz w:val="24"/>
          <w:szCs w:val="24"/>
          <w:u w:val="single"/>
          <w:lang w:val="en-GB"/>
        </w:rPr>
        <w:t xml:space="preserve"> using the following format.    </w:t>
      </w:r>
    </w:p>
    <w:p w14:paraId="1F053B20" w14:textId="77777777" w:rsidR="00B86301" w:rsidRPr="00B86301" w:rsidRDefault="00B86301" w:rsidP="00B86301">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STATEMENT</w:t>
      </w:r>
    </w:p>
    <w:p w14:paraId="26BA0E9F" w14:textId="77777777" w:rsidR="00B86301" w:rsidRPr="00B86301" w:rsidRDefault="00B86301" w:rsidP="00B86301">
      <w:pPr>
        <w:keepNext/>
        <w:keepLines/>
        <w:widowControl w:val="0"/>
        <w:spacing w:after="240" w:line="240" w:lineRule="auto"/>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4ACFB4FD" w14:textId="77777777" w:rsidR="00B86301" w:rsidRPr="00B86301" w:rsidRDefault="00B86301" w:rsidP="007F3C20">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z w:val="24"/>
          <w:szCs w:val="24"/>
          <w:lang w:val="en-GB" w:eastAsia="en-GB"/>
        </w:rPr>
        <w:t xml:space="preserve">I offer to provide the services requested in the tender dossier </w:t>
      </w:r>
      <w:r w:rsidRPr="00B86301">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1D5F35D7" w14:textId="77777777" w:rsidR="00B86301" w:rsidRPr="00B86301" w:rsidRDefault="00B86301" w:rsidP="007F3C20">
      <w:pPr>
        <w:keepNext/>
        <w:keepLines/>
        <w:widowControl w:val="0"/>
        <w:numPr>
          <w:ilvl w:val="0"/>
          <w:numId w:val="16"/>
        </w:numPr>
        <w:spacing w:after="240" w:line="240" w:lineRule="auto"/>
        <w:contextualSpacing/>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68A12A1B" w14:textId="77777777" w:rsidR="00B86301" w:rsidRPr="00B86301" w:rsidRDefault="00B86301" w:rsidP="00B86301">
      <w:pPr>
        <w:keepNext/>
        <w:keepLines/>
        <w:widowControl w:val="0"/>
        <w:spacing w:after="240" w:line="240" w:lineRule="auto"/>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 xml:space="preserve"> </w:t>
      </w:r>
    </w:p>
    <w:p w14:paraId="09D94612" w14:textId="77777777" w:rsidR="00B86301" w:rsidRPr="00B86301" w:rsidRDefault="00B86301" w:rsidP="00B86301">
      <w:pPr>
        <w:keepNext/>
        <w:keepLines/>
        <w:widowControl w:val="0"/>
        <w:spacing w:after="240" w:line="240" w:lineRule="auto"/>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List the documents submitted attached:</w:t>
      </w:r>
    </w:p>
    <w:p w14:paraId="6F61E878" w14:textId="77777777" w:rsidR="00B86301" w:rsidRPr="00B86301" w:rsidRDefault="00B86301" w:rsidP="007F3C20">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 xml:space="preserve"> __________________________________</w:t>
      </w:r>
    </w:p>
    <w:p w14:paraId="1A202BD2" w14:textId="77777777" w:rsidR="00B86301" w:rsidRPr="00B86301" w:rsidRDefault="00B86301" w:rsidP="007F3C20">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__________________________________</w:t>
      </w:r>
    </w:p>
    <w:p w14:paraId="5F3DE43D" w14:textId="77777777" w:rsidR="00B86301" w:rsidRPr="00B86301" w:rsidRDefault="00B86301" w:rsidP="007F3C20">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___________________________________</w:t>
      </w:r>
    </w:p>
    <w:p w14:paraId="6469E6E7" w14:textId="77777777" w:rsidR="00B86301" w:rsidRPr="00B86301" w:rsidRDefault="00B86301" w:rsidP="007F3C20">
      <w:pPr>
        <w:widowControl w:val="0"/>
        <w:numPr>
          <w:ilvl w:val="0"/>
          <w:numId w:val="15"/>
        </w:numPr>
        <w:spacing w:after="240" w:line="240" w:lineRule="auto"/>
        <w:ind w:left="709" w:hanging="283"/>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___________________________________</w:t>
      </w:r>
    </w:p>
    <w:p w14:paraId="4DCC1797" w14:textId="77777777" w:rsidR="00B86301" w:rsidRPr="00B86301" w:rsidRDefault="00B86301" w:rsidP="00B86301">
      <w:pPr>
        <w:spacing w:after="120" w:line="240" w:lineRule="auto"/>
        <w:jc w:val="both"/>
        <w:rPr>
          <w:rFonts w:ascii="Times New Roman" w:eastAsia="Times New Roman" w:hAnsi="Times New Roman" w:cs="Times New Roman"/>
          <w:snapToGrid w:val="0"/>
          <w:sz w:val="24"/>
          <w:szCs w:val="24"/>
          <w:lang w:val="en-GB"/>
        </w:rPr>
      </w:pPr>
    </w:p>
    <w:p w14:paraId="29B1D65F" w14:textId="77777777" w:rsidR="00B86301" w:rsidRPr="00B86301" w:rsidRDefault="00B86301" w:rsidP="007F3C20">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a) The price of my tender is (insert total price in numbers and words) (in EUR): __________________________________________________________________</w:t>
      </w:r>
    </w:p>
    <w:p w14:paraId="2679BE2D" w14:textId="77777777" w:rsidR="00B86301" w:rsidRPr="00B86301" w:rsidRDefault="00B86301" w:rsidP="00B86301">
      <w:pPr>
        <w:spacing w:after="120" w:line="240" w:lineRule="auto"/>
        <w:ind w:left="1065"/>
        <w:jc w:val="both"/>
        <w:rPr>
          <w:rFonts w:ascii="Times New Roman" w:eastAsia="Times New Roman" w:hAnsi="Times New Roman" w:cs="Times New Roman"/>
          <w:snapToGrid w:val="0"/>
          <w:sz w:val="24"/>
          <w:szCs w:val="24"/>
          <w:lang w:val="en-GB"/>
        </w:rPr>
      </w:pPr>
    </w:p>
    <w:p w14:paraId="278178A6" w14:textId="30A8EBB1" w:rsidR="00B86301" w:rsidRPr="00B86301" w:rsidRDefault="00B86301" w:rsidP="00B86301">
      <w:pPr>
        <w:spacing w:after="120" w:line="240" w:lineRule="auto"/>
        <w:ind w:left="709"/>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 xml:space="preserve">         In my offer, all</w:t>
      </w:r>
      <w:r w:rsidRPr="00B86301">
        <w:rPr>
          <w:rFonts w:ascii="Times New Roman" w:eastAsia="Times New Roman" w:hAnsi="Times New Roman" w:cs="Times New Roman"/>
          <w:i/>
          <w:sz w:val="24"/>
          <w:szCs w:val="24"/>
          <w:lang w:val="en-GB" w:eastAsia="en-GB"/>
        </w:rPr>
        <w:t xml:space="preserve"> applicable taxes</w:t>
      </w:r>
      <w:r w:rsidR="000349EA">
        <w:rPr>
          <w:rFonts w:ascii="Times New Roman" w:eastAsia="Times New Roman" w:hAnsi="Times New Roman" w:cs="Times New Roman"/>
          <w:i/>
          <w:sz w:val="24"/>
          <w:szCs w:val="24"/>
          <w:lang w:val="en-GB" w:eastAsia="en-GB"/>
        </w:rPr>
        <w:t xml:space="preserve"> as well as costs of travel and logistic </w:t>
      </w:r>
      <w:r w:rsidR="000349EA" w:rsidRPr="00B86301">
        <w:rPr>
          <w:rFonts w:ascii="Times New Roman" w:eastAsia="Times New Roman" w:hAnsi="Times New Roman" w:cs="Times New Roman"/>
          <w:i/>
          <w:sz w:val="24"/>
          <w:szCs w:val="24"/>
          <w:lang w:val="en-GB" w:eastAsia="en-GB"/>
        </w:rPr>
        <w:t>are</w:t>
      </w:r>
      <w:r w:rsidRPr="00B86301">
        <w:rPr>
          <w:rFonts w:ascii="Times New Roman" w:eastAsia="Times New Roman" w:hAnsi="Times New Roman" w:cs="Times New Roman"/>
          <w:i/>
          <w:sz w:val="24"/>
          <w:szCs w:val="24"/>
          <w:lang w:val="en-GB" w:eastAsia="en-GB"/>
        </w:rPr>
        <w:t xml:space="preserve"> included.</w:t>
      </w:r>
    </w:p>
    <w:p w14:paraId="2CFE49E7" w14:textId="77777777" w:rsidR="00B86301" w:rsidRPr="00B86301" w:rsidRDefault="00B86301" w:rsidP="00B86301">
      <w:pPr>
        <w:spacing w:after="120" w:line="240" w:lineRule="auto"/>
        <w:jc w:val="both"/>
        <w:rPr>
          <w:rFonts w:ascii="Times New Roman" w:eastAsia="Times New Roman" w:hAnsi="Times New Roman" w:cs="Times New Roman"/>
          <w:snapToGrid w:val="0"/>
          <w:sz w:val="24"/>
          <w:szCs w:val="24"/>
          <w:lang w:val="en-GB"/>
        </w:rPr>
      </w:pPr>
    </w:p>
    <w:p w14:paraId="3265F557" w14:textId="77777777" w:rsidR="00B86301" w:rsidRPr="00B86301" w:rsidRDefault="00B86301" w:rsidP="007F3C20">
      <w:pPr>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 xml:space="preserve">I am making this tender in my own right.   I confirm to be jointly and severally bound in respect of the obligations under the contract. </w:t>
      </w:r>
    </w:p>
    <w:p w14:paraId="0C81DCF5" w14:textId="77777777" w:rsidR="00B86301" w:rsidRPr="00B86301" w:rsidRDefault="00B86301" w:rsidP="007F3C20">
      <w:pPr>
        <w:keepNext/>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 xml:space="preserve">I state that I have the technical and professional capacity referring to this call of tender for performing the contract according to the Terms of Reference and other conditions set for this tender by the Contractor Authority.      </w:t>
      </w:r>
    </w:p>
    <w:p w14:paraId="6D064804" w14:textId="77777777" w:rsidR="00B86301" w:rsidRPr="00B86301" w:rsidRDefault="00B86301" w:rsidP="007F3C20">
      <w:pPr>
        <w:keepNext/>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2505B751" w14:textId="77777777" w:rsidR="00B86301" w:rsidRPr="00B86301" w:rsidRDefault="00B86301" w:rsidP="007F3C20">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67566D9F" w14:textId="77777777" w:rsidR="00B86301" w:rsidRPr="00B86301" w:rsidRDefault="00B86301" w:rsidP="007F3C20">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that is the subject of this tender procedure. </w:t>
      </w:r>
    </w:p>
    <w:p w14:paraId="79B86CBC" w14:textId="77777777" w:rsidR="00B86301" w:rsidRPr="00B86301" w:rsidRDefault="00B86301" w:rsidP="007F3C20">
      <w:pPr>
        <w:keepNext/>
        <w:keepLines/>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lastRenderedPageBreak/>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333071CB" w14:textId="77777777" w:rsidR="00B86301" w:rsidRPr="00B86301" w:rsidRDefault="00B86301" w:rsidP="007F3C20">
      <w:pPr>
        <w:keepNext/>
        <w:keepLines/>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I declare that I am not in a situation of unavailability and</w:t>
      </w:r>
      <w:r w:rsidRPr="00B86301">
        <w:rPr>
          <w:rFonts w:ascii="Times New Roman" w:eastAsia="Times New Roman" w:hAnsi="Times New Roman" w:cs="Times New Roman"/>
          <w:sz w:val="24"/>
          <w:szCs w:val="24"/>
          <w:lang w:val="en-GB" w:eastAsia="en-GB"/>
        </w:rPr>
        <w:t xml:space="preserve"> I am able and willing to work for the whole period scheduled for my input to implement the tasks set out in the Terms of Reference. if this tender is successful. </w:t>
      </w:r>
    </w:p>
    <w:p w14:paraId="648A3835" w14:textId="77777777" w:rsidR="00B86301" w:rsidRPr="00B86301" w:rsidRDefault="00B86301" w:rsidP="007F3C20">
      <w:pPr>
        <w:keepNext/>
        <w:keepLines/>
        <w:widowControl w:val="0"/>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B86301">
        <w:rPr>
          <w:rFonts w:ascii="Times New Roman" w:eastAsia="Times New Roman" w:hAnsi="Times New Roman" w:cs="Times New Roman"/>
          <w:snapToGrid w:val="0"/>
          <w:sz w:val="24"/>
          <w:szCs w:val="24"/>
          <w:lang w:val="en-GB"/>
        </w:rPr>
        <w:t>I declare that the team members (team of expert’s/key experts) to be engaged in this contract are not in a situation of unavailability and</w:t>
      </w:r>
      <w:r w:rsidRPr="00B86301">
        <w:rPr>
          <w:rFonts w:ascii="Times New Roman" w:eastAsia="Times New Roman" w:hAnsi="Times New Roman" w:cs="Times New Roman"/>
          <w:sz w:val="24"/>
          <w:szCs w:val="24"/>
          <w:lang w:val="en-GB" w:eastAsia="en-GB"/>
        </w:rPr>
        <w:t xml:space="preserve"> able and willing to work for the whole period set out in the Terms of Reference. if this tender is successful.</w:t>
      </w:r>
      <w:r w:rsidRPr="00B86301">
        <w:rPr>
          <w:rFonts w:ascii="Times New Roman" w:eastAsia="Times New Roman" w:hAnsi="Times New Roman" w:cs="Times New Roman"/>
          <w:sz w:val="24"/>
          <w:szCs w:val="24"/>
          <w:highlight w:val="yellow"/>
          <w:lang w:val="en-GB" w:eastAsia="en-GB"/>
        </w:rPr>
        <w:t xml:space="preserve"> </w:t>
      </w:r>
    </w:p>
    <w:p w14:paraId="259B43B0" w14:textId="77777777" w:rsidR="00B86301" w:rsidRPr="00B86301" w:rsidRDefault="00B86301" w:rsidP="007F3C20">
      <w:pPr>
        <w:keepNext/>
        <w:keepLines/>
        <w:widowControl w:val="0"/>
        <w:numPr>
          <w:ilvl w:val="0"/>
          <w:numId w:val="16"/>
        </w:numPr>
        <w:spacing w:after="120" w:line="240" w:lineRule="auto"/>
        <w:contextualSpacing/>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50808922" w14:textId="77777777" w:rsidR="00B86301" w:rsidRPr="00B86301" w:rsidRDefault="00B86301" w:rsidP="00B86301">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14:paraId="6E19C127" w14:textId="77777777" w:rsidR="00B86301" w:rsidRPr="00B86301" w:rsidRDefault="00B86301" w:rsidP="00B86301">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B86301" w:rsidRPr="00B86301" w14:paraId="13D7A279"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6D13F345"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16892E1"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0557B826"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5280C28A" w14:textId="040BA4C2"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Signature and stamp</w:t>
            </w:r>
            <w:r w:rsidR="000349EA">
              <w:rPr>
                <w:rFonts w:ascii="Times New Roman" w:eastAsia="Times New Roman" w:hAnsi="Times New Roman" w:cs="Times New Roman"/>
                <w:b/>
                <w:color w:val="000000"/>
                <w:sz w:val="24"/>
                <w:szCs w:val="24"/>
                <w:lang w:val="en-GB" w:eastAsia="en-GB"/>
              </w:rPr>
              <w:t xml:space="preserve"> </w:t>
            </w:r>
            <w:r w:rsidRPr="00B86301">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30B40605"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49A287E9"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1140447A"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698FB869"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p>
        </w:tc>
      </w:tr>
    </w:tbl>
    <w:p w14:paraId="3968B77B" w14:textId="5C44FB8B" w:rsidR="003D0507" w:rsidRPr="003D0507" w:rsidRDefault="003D0507" w:rsidP="003D0507">
      <w:pPr>
        <w:tabs>
          <w:tab w:val="left" w:pos="5308"/>
        </w:tabs>
        <w:spacing w:after="240" w:line="240" w:lineRule="auto"/>
        <w:jc w:val="both"/>
        <w:rPr>
          <w:rFonts w:ascii="Times New Roman" w:eastAsia="Times New Roman" w:hAnsi="Times New Roman" w:cs="Times New Roman"/>
          <w:sz w:val="24"/>
          <w:szCs w:val="24"/>
          <w:lang w:val="en-GB" w:eastAsia="en-GB"/>
        </w:rPr>
      </w:pPr>
      <w:r w:rsidRPr="003D0507">
        <w:rPr>
          <w:rFonts w:ascii="Times New Roman" w:eastAsia="Times New Roman" w:hAnsi="Times New Roman" w:cs="Times New Roman"/>
          <w:b/>
          <w:i/>
          <w:lang w:val="en-GB" w:eastAsia="en-GB"/>
        </w:rPr>
        <w:t>Note</w:t>
      </w:r>
      <w:r w:rsidRPr="003D0507">
        <w:rPr>
          <w:rFonts w:ascii="Times New Roman" w:eastAsia="Times New Roman" w:hAnsi="Times New Roman" w:cs="Times New Roman"/>
          <w:i/>
          <w:lang w:val="en-GB" w:eastAsia="en-GB"/>
        </w:rPr>
        <w:t xml:space="preserve">: In case the tender is submitted by team of consultants/consortium the </w:t>
      </w:r>
      <w:r>
        <w:rPr>
          <w:rFonts w:ascii="Times New Roman" w:eastAsia="Times New Roman" w:hAnsi="Times New Roman" w:cs="Times New Roman"/>
          <w:i/>
          <w:lang w:val="en-GB" w:eastAsia="en-GB"/>
        </w:rPr>
        <w:t>Statement</w:t>
      </w:r>
      <w:r w:rsidRPr="003D0507">
        <w:rPr>
          <w:rFonts w:ascii="Times New Roman" w:eastAsia="Times New Roman" w:hAnsi="Times New Roman" w:cs="Times New Roman"/>
          <w:i/>
          <w:lang w:val="en-GB" w:eastAsia="en-GB"/>
        </w:rPr>
        <w:t xml:space="preserve"> must be completed, signed and stamped (if applicable) by the representative of the team of consultant /consortium.</w:t>
      </w:r>
      <w:r w:rsidRPr="003D0507">
        <w:rPr>
          <w:rFonts w:ascii="Times New Roman" w:eastAsia="Times New Roman" w:hAnsi="Times New Roman" w:cs="Times New Roman"/>
          <w:sz w:val="24"/>
          <w:szCs w:val="24"/>
          <w:lang w:val="en-GB" w:eastAsia="en-GB"/>
        </w:rPr>
        <w:tab/>
      </w:r>
    </w:p>
    <w:p w14:paraId="0153B00C" w14:textId="77777777" w:rsidR="003D0507" w:rsidRPr="003D0507" w:rsidRDefault="003D0507" w:rsidP="003D0507">
      <w:pPr>
        <w:widowControl w:val="0"/>
        <w:spacing w:after="120" w:line="240" w:lineRule="auto"/>
        <w:jc w:val="both"/>
        <w:rPr>
          <w:rFonts w:ascii="Times New Roman" w:eastAsia="Times New Roman" w:hAnsi="Times New Roman" w:cs="Times New Roman"/>
          <w:sz w:val="24"/>
          <w:szCs w:val="24"/>
          <w:lang w:val="en-GB" w:eastAsia="en-GB"/>
        </w:rPr>
      </w:pPr>
    </w:p>
    <w:p w14:paraId="7B44C178" w14:textId="77777777" w:rsidR="00B86301" w:rsidRPr="00B86301" w:rsidRDefault="00B86301" w:rsidP="00B86301">
      <w:pPr>
        <w:widowControl w:val="0"/>
        <w:spacing w:after="120" w:line="240" w:lineRule="auto"/>
        <w:jc w:val="both"/>
        <w:rPr>
          <w:rFonts w:ascii="Times New Roman" w:eastAsia="Times New Roman" w:hAnsi="Times New Roman" w:cs="Times New Roman"/>
          <w:sz w:val="24"/>
          <w:szCs w:val="24"/>
          <w:lang w:val="en-GB" w:eastAsia="en-GB"/>
        </w:rPr>
      </w:pPr>
    </w:p>
    <w:p w14:paraId="17BF11E8" w14:textId="77777777" w:rsidR="00B86301" w:rsidRPr="00B86301" w:rsidRDefault="00B86301" w:rsidP="00B86301">
      <w:pPr>
        <w:tabs>
          <w:tab w:val="left" w:pos="900"/>
        </w:tabs>
        <w:spacing w:after="120" w:line="240" w:lineRule="auto"/>
        <w:ind w:left="142" w:hanging="142"/>
        <w:jc w:val="both"/>
        <w:rPr>
          <w:rFonts w:ascii="Times New Roman" w:eastAsia="Times New Roman" w:hAnsi="Times New Roman" w:cs="Times New Roman"/>
          <w:vertAlign w:val="superscript"/>
          <w:lang w:val="en-GB" w:eastAsia="en-GB"/>
        </w:rPr>
      </w:pPr>
    </w:p>
    <w:p w14:paraId="181EA7C2" w14:textId="77777777" w:rsidR="00B86301" w:rsidRPr="00B86301" w:rsidRDefault="00B86301" w:rsidP="00B86301">
      <w:pPr>
        <w:spacing w:after="240" w:line="240" w:lineRule="auto"/>
        <w:jc w:val="both"/>
        <w:rPr>
          <w:rFonts w:ascii="Times New Roman" w:eastAsia="Times New Roman" w:hAnsi="Times New Roman" w:cs="Times New Roman"/>
          <w:b/>
          <w:sz w:val="24"/>
          <w:szCs w:val="24"/>
          <w:lang w:val="en-GB" w:eastAsia="en-GB"/>
        </w:rPr>
      </w:pPr>
    </w:p>
    <w:p w14:paraId="6B1672F9" w14:textId="77777777" w:rsidR="00B86301" w:rsidRPr="00B86301" w:rsidRDefault="00B86301" w:rsidP="00B86301">
      <w:pPr>
        <w:spacing w:after="240" w:line="240" w:lineRule="auto"/>
        <w:jc w:val="both"/>
        <w:rPr>
          <w:rFonts w:ascii="Times New Roman" w:eastAsia="Times New Roman" w:hAnsi="Times New Roman" w:cs="Times New Roman"/>
          <w:b/>
          <w:sz w:val="24"/>
          <w:szCs w:val="24"/>
          <w:lang w:val="en-GB" w:eastAsia="en-GB"/>
        </w:rPr>
      </w:pPr>
    </w:p>
    <w:p w14:paraId="5745AED2" w14:textId="77777777" w:rsidR="00B86301" w:rsidRPr="00B86301" w:rsidRDefault="00B86301" w:rsidP="00B86301">
      <w:pPr>
        <w:spacing w:after="240" w:line="240" w:lineRule="auto"/>
        <w:jc w:val="both"/>
        <w:rPr>
          <w:rFonts w:ascii="Times New Roman" w:eastAsia="Times New Roman" w:hAnsi="Times New Roman" w:cs="Times New Roman"/>
          <w:b/>
          <w:sz w:val="24"/>
          <w:szCs w:val="24"/>
          <w:lang w:val="en-GB" w:eastAsia="en-GB"/>
        </w:rPr>
      </w:pPr>
    </w:p>
    <w:p w14:paraId="27508B94" w14:textId="77777777" w:rsidR="00B86301" w:rsidRPr="00B86301" w:rsidRDefault="00B86301" w:rsidP="00B86301">
      <w:pPr>
        <w:spacing w:after="240" w:line="240" w:lineRule="auto"/>
        <w:jc w:val="both"/>
        <w:rPr>
          <w:rFonts w:ascii="Times New Roman" w:eastAsia="Times New Roman" w:hAnsi="Times New Roman" w:cs="Times New Roman"/>
          <w:b/>
          <w:sz w:val="24"/>
          <w:szCs w:val="24"/>
          <w:lang w:val="en-GB" w:eastAsia="en-GB"/>
        </w:rPr>
      </w:pPr>
    </w:p>
    <w:p w14:paraId="580765B6" w14:textId="77777777" w:rsidR="00B86301" w:rsidRDefault="00B86301" w:rsidP="00B86301">
      <w:pPr>
        <w:spacing w:after="240" w:line="240" w:lineRule="auto"/>
        <w:jc w:val="both"/>
        <w:rPr>
          <w:rFonts w:ascii="Times New Roman" w:eastAsia="Times New Roman" w:hAnsi="Times New Roman" w:cs="Times New Roman"/>
          <w:b/>
          <w:sz w:val="24"/>
          <w:szCs w:val="24"/>
          <w:lang w:val="en-GB" w:eastAsia="en-GB"/>
        </w:rPr>
      </w:pPr>
    </w:p>
    <w:p w14:paraId="66128CCD"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70B073DB"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3C597B2A"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4FD6D598"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7FCD122A"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793ECF50"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79A42C37" w14:textId="77777777" w:rsidR="00DF27A9" w:rsidRPr="00B86301"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2ED5D2C2" w14:textId="77777777" w:rsidR="00B86301" w:rsidRPr="00B86301" w:rsidRDefault="00B86301" w:rsidP="00B86301">
      <w:pPr>
        <w:spacing w:after="240" w:line="240" w:lineRule="auto"/>
        <w:jc w:val="both"/>
        <w:rPr>
          <w:rFonts w:ascii="Times New Roman" w:eastAsia="Times New Roman" w:hAnsi="Times New Roman" w:cs="Times New Roman"/>
          <w:b/>
          <w:sz w:val="24"/>
          <w:szCs w:val="24"/>
          <w:lang w:val="en-GB" w:eastAsia="en-GB"/>
        </w:rPr>
      </w:pPr>
    </w:p>
    <w:p w14:paraId="5C031592" w14:textId="77777777" w:rsidR="00B86301" w:rsidRPr="00B86301" w:rsidRDefault="00B86301" w:rsidP="00B86301">
      <w:pPr>
        <w:spacing w:after="240" w:line="240" w:lineRule="auto"/>
        <w:jc w:val="both"/>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3. TENDERER DECLARATION ON HONOUR ON EXCLUSION CRITERIA</w:t>
      </w:r>
    </w:p>
    <w:p w14:paraId="7D5F6B9C" w14:textId="682F40EC" w:rsidR="00B86301" w:rsidRPr="00B86301" w:rsidRDefault="00B86301" w:rsidP="00B86301">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B86301">
        <w:rPr>
          <w:rFonts w:ascii="Times New Roman" w:eastAsia="Times New Roman" w:hAnsi="Times New Roman" w:cs="Times New Roman"/>
          <w:b/>
          <w:snapToGrid w:val="0"/>
          <w:sz w:val="24"/>
          <w:szCs w:val="24"/>
          <w:u w:val="single"/>
          <w:lang w:val="en-GB"/>
        </w:rPr>
        <w:t xml:space="preserve">As part of their tender, the Entity identified under point 1 of this </w:t>
      </w:r>
      <w:r w:rsidR="003D0507" w:rsidRPr="00B86301">
        <w:rPr>
          <w:rFonts w:ascii="Times New Roman" w:eastAsia="Times New Roman" w:hAnsi="Times New Roman" w:cs="Times New Roman"/>
          <w:b/>
          <w:snapToGrid w:val="0"/>
          <w:sz w:val="24"/>
          <w:szCs w:val="24"/>
          <w:u w:val="single"/>
          <w:lang w:val="en-GB"/>
        </w:rPr>
        <w:t>form must</w:t>
      </w:r>
      <w:r w:rsidRPr="00B86301">
        <w:rPr>
          <w:rFonts w:ascii="Times New Roman" w:eastAsia="Times New Roman" w:hAnsi="Times New Roman" w:cs="Times New Roman"/>
          <w:b/>
          <w:snapToGrid w:val="0"/>
          <w:sz w:val="24"/>
          <w:szCs w:val="24"/>
          <w:u w:val="single"/>
          <w:lang w:val="en-GB"/>
        </w:rPr>
        <w:t xml:space="preserve"> submit a signed declaration on honour on exclusion criteria stating that they are not in any of the exclusion situations using the following format:    </w:t>
      </w:r>
    </w:p>
    <w:p w14:paraId="50B03D40" w14:textId="77777777" w:rsidR="00B86301" w:rsidRPr="00B86301" w:rsidRDefault="00B86301" w:rsidP="00B86301">
      <w:pPr>
        <w:spacing w:after="240" w:line="240" w:lineRule="auto"/>
        <w:jc w:val="both"/>
        <w:rPr>
          <w:rFonts w:ascii="Times New Roman" w:eastAsia="Times New Roman" w:hAnsi="Times New Roman" w:cs="Times New Roman"/>
          <w:sz w:val="24"/>
          <w:szCs w:val="24"/>
          <w:lang w:val="en-GB" w:eastAsia="en-GB"/>
        </w:rPr>
      </w:pPr>
    </w:p>
    <w:p w14:paraId="142AAA94" w14:textId="77777777" w:rsidR="00B86301" w:rsidRPr="00B86301" w:rsidRDefault="00B86301" w:rsidP="00B86301">
      <w:pPr>
        <w:tabs>
          <w:tab w:val="left" w:pos="3015"/>
        </w:tabs>
        <w:spacing w:after="240" w:line="240" w:lineRule="auto"/>
        <w:jc w:val="center"/>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DECLARATION ON HONOUR ON EXCLUSION CRITERIA</w:t>
      </w:r>
    </w:p>
    <w:p w14:paraId="43DE9993" w14:textId="77777777" w:rsidR="00B86301" w:rsidRPr="00B86301" w:rsidRDefault="00B86301" w:rsidP="00B86301">
      <w:pPr>
        <w:spacing w:after="240" w:line="240" w:lineRule="auto"/>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I, the undersigned, hereby declare that I am not in any of the exclusion situations listed below:</w:t>
      </w:r>
    </w:p>
    <w:p w14:paraId="4DB683E1" w14:textId="77777777" w:rsidR="00B86301" w:rsidRPr="00B86301" w:rsidRDefault="00B86301" w:rsidP="00B86301">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B86301">
        <w:rPr>
          <w:rFonts w:ascii="Times New Roman" w:eastAsia="Times New Roman" w:hAnsi="Times New Roman" w:cs="Times New Roman"/>
          <w:b/>
          <w:sz w:val="24"/>
          <w:szCs w:val="24"/>
          <w:lang w:eastAsia="en-GB"/>
        </w:rPr>
        <w:tab/>
      </w:r>
      <w:r w:rsidRPr="00B86301">
        <w:rPr>
          <w:rFonts w:ascii="Times New Roman" w:eastAsia="Times New Roman" w:hAnsi="Times New Roman" w:cs="Times New Roman"/>
          <w:b/>
          <w:bCs/>
          <w:smallCaps/>
          <w:noProof/>
          <w:kern w:val="28"/>
          <w:sz w:val="24"/>
          <w:szCs w:val="24"/>
          <w:lang w:eastAsia="en-GB"/>
        </w:rPr>
        <w:t xml:space="preserve">Situation of exclusion  </w:t>
      </w:r>
    </w:p>
    <w:p w14:paraId="6DEE22A8" w14:textId="77777777" w:rsidR="00B86301" w:rsidRPr="00B86301" w:rsidRDefault="00B86301" w:rsidP="00B86301">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63B471A7" w14:textId="77777777" w:rsidR="00B86301" w:rsidRPr="00B86301" w:rsidRDefault="00B86301" w:rsidP="007F3C20">
      <w:pPr>
        <w:numPr>
          <w:ilvl w:val="0"/>
          <w:numId w:val="17"/>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B86301">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B86301">
        <w:rPr>
          <w:rFonts w:ascii="Times New Roman" w:eastAsia="Calibri" w:hAnsi="Times New Roman" w:cs="Times New Roman"/>
          <w:sz w:val="24"/>
          <w:szCs w:val="24"/>
        </w:rPr>
        <w:t xml:space="preserve"> </w:t>
      </w:r>
    </w:p>
    <w:p w14:paraId="1C78FFCB" w14:textId="77777777" w:rsidR="00B86301" w:rsidRPr="00B86301" w:rsidRDefault="00B86301" w:rsidP="00B86301">
      <w:pPr>
        <w:ind w:left="900"/>
        <w:contextualSpacing/>
        <w:jc w:val="both"/>
        <w:rPr>
          <w:rFonts w:ascii="Times New Roman" w:eastAsia="Calibri" w:hAnsi="Times New Roman" w:cs="Times New Roman"/>
          <w:sz w:val="24"/>
          <w:szCs w:val="24"/>
        </w:rPr>
      </w:pPr>
    </w:p>
    <w:p w14:paraId="68F9C657" w14:textId="77777777" w:rsidR="00B86301" w:rsidRPr="00B86301" w:rsidRDefault="00B86301" w:rsidP="007F3C20">
      <w:pPr>
        <w:numPr>
          <w:ilvl w:val="0"/>
          <w:numId w:val="17"/>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513AEF44" w14:textId="77777777" w:rsidR="00B86301" w:rsidRPr="00B86301" w:rsidRDefault="00B86301" w:rsidP="00B86301">
      <w:pPr>
        <w:spacing w:after="240" w:line="240" w:lineRule="auto"/>
        <w:contextualSpacing/>
        <w:jc w:val="both"/>
        <w:rPr>
          <w:rFonts w:ascii="Times New Roman" w:eastAsia="Calibri" w:hAnsi="Times New Roman" w:cs="Times New Roman"/>
          <w:sz w:val="24"/>
          <w:szCs w:val="24"/>
        </w:rPr>
      </w:pPr>
    </w:p>
    <w:p w14:paraId="5CF9E09D" w14:textId="77777777" w:rsidR="00B86301" w:rsidRPr="00B86301" w:rsidRDefault="00B86301" w:rsidP="00B86301">
      <w:pPr>
        <w:ind w:left="720"/>
        <w:contextualSpacing/>
        <w:rPr>
          <w:rFonts w:ascii="Times New Roman" w:eastAsia="Calibri" w:hAnsi="Times New Roman" w:cs="Times New Roman"/>
          <w:sz w:val="24"/>
          <w:szCs w:val="24"/>
        </w:rPr>
      </w:pPr>
    </w:p>
    <w:p w14:paraId="792AC9DD" w14:textId="77777777" w:rsidR="00B86301" w:rsidRPr="00B86301" w:rsidRDefault="00B86301" w:rsidP="007F3C20">
      <w:pPr>
        <w:numPr>
          <w:ilvl w:val="0"/>
          <w:numId w:val="17"/>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sz w:val="24"/>
          <w:szCs w:val="24"/>
        </w:rPr>
        <w:t xml:space="preserve"> </w:t>
      </w:r>
      <w:r w:rsidRPr="00B86301">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798F1386" w14:textId="77777777" w:rsidR="00B86301" w:rsidRPr="00B86301" w:rsidRDefault="00B86301" w:rsidP="007F3C20">
      <w:pPr>
        <w:numPr>
          <w:ilvl w:val="0"/>
          <w:numId w:val="18"/>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00ECFFC8" w14:textId="77777777" w:rsidR="00B86301" w:rsidRPr="00B86301" w:rsidRDefault="00B86301" w:rsidP="007F3C20">
      <w:pPr>
        <w:numPr>
          <w:ilvl w:val="0"/>
          <w:numId w:val="18"/>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color w:val="000000"/>
          <w:sz w:val="24"/>
          <w:szCs w:val="24"/>
        </w:rPr>
        <w:t>Entering into agreement with other persons with the aim of distorting competition.</w:t>
      </w:r>
    </w:p>
    <w:p w14:paraId="1F1D5820" w14:textId="77777777" w:rsidR="00B86301" w:rsidRPr="00B86301" w:rsidRDefault="00B86301" w:rsidP="007F3C20">
      <w:pPr>
        <w:numPr>
          <w:ilvl w:val="0"/>
          <w:numId w:val="18"/>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color w:val="000000"/>
          <w:sz w:val="24"/>
          <w:szCs w:val="24"/>
        </w:rPr>
        <w:t xml:space="preserve"> Violating intellectual property rights;</w:t>
      </w:r>
    </w:p>
    <w:p w14:paraId="43CA8D81" w14:textId="77777777" w:rsidR="00B86301" w:rsidRPr="00B86301" w:rsidRDefault="00B86301" w:rsidP="007F3C20">
      <w:pPr>
        <w:numPr>
          <w:ilvl w:val="0"/>
          <w:numId w:val="18"/>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color w:val="000000"/>
          <w:sz w:val="24"/>
          <w:szCs w:val="24"/>
        </w:rPr>
        <w:t>Attempting to influence the decision-making process of the contracting authority during the award procedure</w:t>
      </w:r>
    </w:p>
    <w:p w14:paraId="4CA376F3" w14:textId="77777777" w:rsidR="00B86301" w:rsidRPr="00B86301" w:rsidRDefault="00B86301" w:rsidP="007F3C20">
      <w:pPr>
        <w:numPr>
          <w:ilvl w:val="0"/>
          <w:numId w:val="18"/>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B86301">
        <w:rPr>
          <w:rFonts w:ascii="Times New Roman" w:eastAsia="Calibri" w:hAnsi="Times New Roman" w:cs="Times New Roman"/>
          <w:b/>
          <w:i/>
          <w:color w:val="000000"/>
          <w:sz w:val="24"/>
          <w:szCs w:val="24"/>
          <w:lang w:eastAsia="en-GB"/>
        </w:rPr>
        <w:t>;</w:t>
      </w:r>
    </w:p>
    <w:p w14:paraId="36172BC8" w14:textId="77777777" w:rsidR="00B86301" w:rsidRPr="00B86301" w:rsidRDefault="00B86301" w:rsidP="00B86301">
      <w:pPr>
        <w:ind w:left="720"/>
        <w:contextualSpacing/>
        <w:rPr>
          <w:rFonts w:ascii="Times New Roman" w:eastAsia="Calibri" w:hAnsi="Times New Roman" w:cs="Times New Roman"/>
          <w:noProof/>
          <w:sz w:val="24"/>
          <w:szCs w:val="24"/>
        </w:rPr>
      </w:pPr>
    </w:p>
    <w:p w14:paraId="31F779E3" w14:textId="77777777" w:rsidR="00B86301" w:rsidRPr="00B86301" w:rsidRDefault="00B86301" w:rsidP="007F3C20">
      <w:pPr>
        <w:numPr>
          <w:ilvl w:val="0"/>
          <w:numId w:val="17"/>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noProof/>
          <w:sz w:val="24"/>
          <w:szCs w:val="24"/>
        </w:rPr>
        <w:t>It has been established by a final judgement thatr the persons with representative power, decision making control is guilty</w:t>
      </w:r>
      <w:r w:rsidRPr="00B86301">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7E0BD852" w14:textId="77777777" w:rsidR="00B86301" w:rsidRPr="00B86301" w:rsidRDefault="00B86301" w:rsidP="00B86301">
      <w:pPr>
        <w:ind w:left="720"/>
        <w:contextualSpacing/>
        <w:rPr>
          <w:rFonts w:ascii="Times New Roman" w:eastAsia="Calibri" w:hAnsi="Times New Roman" w:cs="Times New Roman"/>
          <w:sz w:val="24"/>
          <w:szCs w:val="24"/>
        </w:rPr>
      </w:pPr>
    </w:p>
    <w:p w14:paraId="2776C058" w14:textId="77777777" w:rsidR="00B86301" w:rsidRPr="00B86301" w:rsidRDefault="00B86301" w:rsidP="007F3C20">
      <w:pPr>
        <w:numPr>
          <w:ilvl w:val="0"/>
          <w:numId w:val="17"/>
        </w:numPr>
        <w:spacing w:after="240" w:line="240" w:lineRule="auto"/>
        <w:contextualSpacing/>
        <w:jc w:val="both"/>
        <w:rPr>
          <w:rFonts w:ascii="Times New Roman" w:eastAsia="Calibri" w:hAnsi="Times New Roman" w:cs="Times New Roman"/>
          <w:sz w:val="24"/>
          <w:szCs w:val="24"/>
        </w:rPr>
      </w:pPr>
      <w:r w:rsidRPr="00B86301">
        <w:rPr>
          <w:rFonts w:ascii="Times New Roman" w:eastAsia="Calibri" w:hAnsi="Times New Roman" w:cs="Times New Roman"/>
          <w:sz w:val="24"/>
          <w:szCs w:val="24"/>
        </w:rPr>
        <w:lastRenderedPageBreak/>
        <w:t xml:space="preserve">Make use of child </w:t>
      </w:r>
      <w:proofErr w:type="spellStart"/>
      <w:r w:rsidRPr="00B86301">
        <w:rPr>
          <w:rFonts w:ascii="Times New Roman" w:eastAsia="Calibri" w:hAnsi="Times New Roman" w:cs="Times New Roman"/>
          <w:sz w:val="24"/>
          <w:szCs w:val="24"/>
        </w:rPr>
        <w:t>labour</w:t>
      </w:r>
      <w:proofErr w:type="spellEnd"/>
      <w:r w:rsidRPr="00B86301">
        <w:rPr>
          <w:rFonts w:ascii="Times New Roman" w:eastAsia="Calibri" w:hAnsi="Times New Roman" w:cs="Times New Roman"/>
          <w:sz w:val="24"/>
          <w:szCs w:val="24"/>
        </w:rPr>
        <w:t xml:space="preserve"> or forced </w:t>
      </w:r>
      <w:proofErr w:type="spellStart"/>
      <w:r w:rsidRPr="00B86301">
        <w:rPr>
          <w:rFonts w:ascii="Times New Roman" w:eastAsia="Calibri" w:hAnsi="Times New Roman" w:cs="Times New Roman"/>
          <w:sz w:val="24"/>
          <w:szCs w:val="24"/>
        </w:rPr>
        <w:t>labour</w:t>
      </w:r>
      <w:proofErr w:type="spellEnd"/>
      <w:r w:rsidRPr="00B86301">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B86301">
        <w:rPr>
          <w:rFonts w:ascii="Times New Roman" w:eastAsia="Calibri" w:hAnsi="Times New Roman" w:cs="Times New Roman"/>
          <w:sz w:val="24"/>
          <w:szCs w:val="24"/>
        </w:rPr>
        <w:t>Labour</w:t>
      </w:r>
      <w:proofErr w:type="spellEnd"/>
      <w:r w:rsidRPr="00B86301">
        <w:rPr>
          <w:rFonts w:ascii="Times New Roman" w:eastAsia="Calibri" w:hAnsi="Times New Roman" w:cs="Times New Roman"/>
          <w:sz w:val="24"/>
          <w:szCs w:val="24"/>
        </w:rPr>
        <w:t xml:space="preserve"> Organization (ILO).</w:t>
      </w:r>
    </w:p>
    <w:p w14:paraId="11BDC1DE" w14:textId="77777777" w:rsidR="00B86301" w:rsidRPr="00B86301" w:rsidRDefault="00B86301" w:rsidP="00B86301">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B86301" w:rsidRPr="00B86301" w14:paraId="208FAF27"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37C32995"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51EFAFD"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71475D16"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433F2C95"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Signature and stamp(if applicable)</w:t>
            </w:r>
          </w:p>
        </w:tc>
        <w:tc>
          <w:tcPr>
            <w:tcW w:w="4387" w:type="dxa"/>
            <w:tcBorders>
              <w:top w:val="single" w:sz="6" w:space="0" w:color="000000"/>
              <w:left w:val="single" w:sz="6" w:space="0" w:color="000000"/>
              <w:bottom w:val="single" w:sz="6" w:space="0" w:color="000000"/>
              <w:right w:val="single" w:sz="6" w:space="0" w:color="000000"/>
            </w:tcBorders>
          </w:tcPr>
          <w:p w14:paraId="699E198E"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4CC4DC19"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59CB0289"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5C2D3130"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p>
        </w:tc>
      </w:tr>
    </w:tbl>
    <w:p w14:paraId="35740D28" w14:textId="77777777" w:rsidR="003D0507" w:rsidRDefault="003D0507" w:rsidP="003D0507">
      <w:pPr>
        <w:tabs>
          <w:tab w:val="left" w:pos="5308"/>
        </w:tabs>
        <w:spacing w:after="240" w:line="240" w:lineRule="auto"/>
        <w:rPr>
          <w:rFonts w:ascii="Times New Roman" w:eastAsia="Times New Roman" w:hAnsi="Times New Roman" w:cs="Times New Roman"/>
          <w:b/>
          <w:i/>
          <w:sz w:val="20"/>
          <w:szCs w:val="20"/>
          <w:lang w:val="en-GB" w:eastAsia="en-GB"/>
        </w:rPr>
      </w:pPr>
    </w:p>
    <w:p w14:paraId="6F92A327" w14:textId="678A087A" w:rsidR="003D0507" w:rsidRPr="003D0507" w:rsidRDefault="00B86301" w:rsidP="003D0507">
      <w:pPr>
        <w:tabs>
          <w:tab w:val="left" w:pos="5308"/>
        </w:tabs>
        <w:spacing w:after="240" w:line="240" w:lineRule="auto"/>
        <w:rPr>
          <w:rFonts w:ascii="Times New Roman" w:eastAsia="Times New Roman" w:hAnsi="Times New Roman" w:cs="Times New Roman"/>
          <w:i/>
          <w:sz w:val="24"/>
          <w:szCs w:val="24"/>
          <w:lang w:val="en-GB" w:eastAsia="en-GB"/>
        </w:rPr>
      </w:pPr>
      <w:r w:rsidRPr="003D0507">
        <w:rPr>
          <w:rFonts w:ascii="Times New Roman" w:eastAsia="Times New Roman" w:hAnsi="Times New Roman" w:cs="Times New Roman"/>
          <w:b/>
          <w:i/>
          <w:sz w:val="24"/>
          <w:szCs w:val="24"/>
          <w:lang w:val="en-GB" w:eastAsia="en-GB"/>
        </w:rPr>
        <w:t>Note:</w:t>
      </w:r>
      <w:r w:rsidRPr="003D0507">
        <w:rPr>
          <w:rFonts w:ascii="Times New Roman" w:eastAsia="Times New Roman" w:hAnsi="Times New Roman" w:cs="Times New Roman"/>
          <w:i/>
          <w:sz w:val="24"/>
          <w:szCs w:val="24"/>
          <w:lang w:val="en-GB" w:eastAsia="en-GB"/>
        </w:rPr>
        <w:t xml:space="preserve"> </w:t>
      </w:r>
    </w:p>
    <w:p w14:paraId="63C8096F" w14:textId="2733FD35" w:rsidR="003D0507" w:rsidRPr="003D0507" w:rsidRDefault="003D0507" w:rsidP="007F3C20">
      <w:pPr>
        <w:pStyle w:val="ListParagraph"/>
        <w:numPr>
          <w:ilvl w:val="3"/>
          <w:numId w:val="24"/>
        </w:numPr>
        <w:tabs>
          <w:tab w:val="left" w:pos="5308"/>
        </w:tabs>
        <w:spacing w:after="240"/>
        <w:rPr>
          <w:rFonts w:ascii="Times New Roman" w:hAnsi="Times New Roman"/>
          <w:i/>
          <w:szCs w:val="22"/>
        </w:rPr>
      </w:pPr>
      <w:r>
        <w:rPr>
          <w:rFonts w:ascii="Times New Roman" w:hAnsi="Times New Roman"/>
          <w:i/>
        </w:rPr>
        <w:t xml:space="preserve"> </w:t>
      </w:r>
      <w:r w:rsidRPr="003D0507">
        <w:rPr>
          <w:rFonts w:ascii="Times New Roman" w:hAnsi="Times New Roman"/>
          <w:i/>
        </w:rPr>
        <w:t xml:space="preserve"> In case the tender is submitted by team of consultants/consortium the Declaration on honour on exclusion criteria must be completed, signed and stamped (if applicable) by all the members.</w:t>
      </w:r>
    </w:p>
    <w:p w14:paraId="5DB5E754" w14:textId="7AEB5756" w:rsidR="00B86301" w:rsidRPr="003D0507" w:rsidRDefault="003D0507" w:rsidP="007F3C20">
      <w:pPr>
        <w:pStyle w:val="ListParagraph"/>
        <w:numPr>
          <w:ilvl w:val="3"/>
          <w:numId w:val="24"/>
        </w:numPr>
        <w:rPr>
          <w:rFonts w:ascii="Times New Roman" w:eastAsia="Calibri" w:hAnsi="Times New Roman"/>
          <w:i/>
          <w:sz w:val="20"/>
        </w:rPr>
      </w:pPr>
      <w:r>
        <w:rPr>
          <w:rFonts w:ascii="Times New Roman" w:eastAsia="Calibri" w:hAnsi="Times New Roman"/>
          <w:i/>
          <w:sz w:val="20"/>
        </w:rPr>
        <w:t xml:space="preserve">  </w:t>
      </w:r>
      <w:r w:rsidR="00B86301" w:rsidRPr="003D0507">
        <w:rPr>
          <w:rFonts w:ascii="Times New Roman" w:eastAsia="Calibri" w:hAnsi="Times New Roman"/>
          <w:i/>
          <w:sz w:val="20"/>
        </w:rPr>
        <w:t>In any case The Contractor Authority has the right to further investigate and request evidences to support the declarations if it has reasonable ground to doubt the content of such information.</w:t>
      </w:r>
    </w:p>
    <w:p w14:paraId="2678597C" w14:textId="77777777" w:rsidR="00B86301" w:rsidRPr="003D0507" w:rsidRDefault="00B86301" w:rsidP="00B86301">
      <w:pPr>
        <w:spacing w:after="240" w:line="240" w:lineRule="auto"/>
        <w:jc w:val="both"/>
        <w:rPr>
          <w:rFonts w:ascii="Times New Roman" w:eastAsia="Times New Roman" w:hAnsi="Times New Roman" w:cs="Times New Roman"/>
          <w:i/>
          <w:sz w:val="24"/>
          <w:szCs w:val="24"/>
          <w:lang w:val="en-GB" w:eastAsia="en-GB"/>
        </w:rPr>
      </w:pPr>
    </w:p>
    <w:p w14:paraId="720DA6F6" w14:textId="77777777" w:rsidR="00B86301" w:rsidRPr="00B86301" w:rsidRDefault="00B86301" w:rsidP="00B86301">
      <w:pPr>
        <w:spacing w:after="240" w:line="240" w:lineRule="auto"/>
        <w:jc w:val="both"/>
        <w:rPr>
          <w:rFonts w:ascii="Times New Roman" w:eastAsia="Times New Roman" w:hAnsi="Times New Roman" w:cs="Times New Roman"/>
          <w:sz w:val="18"/>
          <w:szCs w:val="18"/>
          <w:lang w:val="en-GB" w:eastAsia="en-GB"/>
        </w:rPr>
      </w:pPr>
    </w:p>
    <w:p w14:paraId="10CB1F0F" w14:textId="77777777" w:rsidR="00B86301" w:rsidRPr="00B86301" w:rsidRDefault="00B86301" w:rsidP="00B86301">
      <w:pPr>
        <w:spacing w:after="240" w:line="240" w:lineRule="auto"/>
        <w:jc w:val="both"/>
        <w:rPr>
          <w:rFonts w:ascii="Times New Roman" w:eastAsia="Times New Roman" w:hAnsi="Times New Roman" w:cs="Times New Roman"/>
          <w:sz w:val="18"/>
          <w:szCs w:val="18"/>
          <w:lang w:val="en-GB" w:eastAsia="en-GB"/>
        </w:rPr>
      </w:pPr>
    </w:p>
    <w:p w14:paraId="5B73474F" w14:textId="77777777" w:rsidR="00B86301" w:rsidRPr="00B86301" w:rsidRDefault="00B86301" w:rsidP="00B86301">
      <w:pPr>
        <w:spacing w:after="240" w:line="240" w:lineRule="auto"/>
        <w:jc w:val="both"/>
        <w:rPr>
          <w:rFonts w:ascii="Times New Roman" w:eastAsia="Times New Roman" w:hAnsi="Times New Roman" w:cs="Times New Roman"/>
          <w:color w:val="000000"/>
          <w:sz w:val="18"/>
          <w:szCs w:val="18"/>
          <w:lang w:val="en-GB" w:eastAsia="en-GB"/>
        </w:rPr>
      </w:pPr>
      <w:r w:rsidRPr="00B86301">
        <w:rPr>
          <w:rFonts w:ascii="Times New Roman" w:eastAsia="Times New Roman" w:hAnsi="Times New Roman" w:cs="Times New Roman"/>
          <w:sz w:val="18"/>
          <w:szCs w:val="18"/>
          <w:lang w:val="en-GB" w:eastAsia="en-GB"/>
        </w:rPr>
        <w:t xml:space="preserve"> </w:t>
      </w:r>
    </w:p>
    <w:p w14:paraId="708378C3" w14:textId="77777777" w:rsidR="00B86301" w:rsidRPr="00B86301" w:rsidRDefault="00B86301" w:rsidP="00B86301">
      <w:pPr>
        <w:tabs>
          <w:tab w:val="left" w:pos="900"/>
        </w:tabs>
        <w:spacing w:after="240" w:line="240" w:lineRule="auto"/>
        <w:rPr>
          <w:rFonts w:ascii="Times New Roman" w:eastAsia="Times New Roman" w:hAnsi="Times New Roman" w:cs="Times New Roman"/>
          <w:lang w:val="en-GB" w:eastAsia="en-GB"/>
        </w:rPr>
      </w:pPr>
      <w:r w:rsidRPr="00B86301">
        <w:rPr>
          <w:rFonts w:ascii="Times New Roman" w:eastAsia="Times New Roman" w:hAnsi="Times New Roman" w:cs="Times New Roman"/>
          <w:lang w:val="en-GB" w:eastAsia="en-GB"/>
        </w:rPr>
        <w:tab/>
      </w:r>
    </w:p>
    <w:p w14:paraId="7EBCD396" w14:textId="77777777" w:rsidR="00B86301" w:rsidRPr="00B86301" w:rsidRDefault="00B86301" w:rsidP="00B86301">
      <w:pPr>
        <w:rPr>
          <w:rFonts w:ascii="Calibri" w:eastAsia="Calibri" w:hAnsi="Calibri" w:cs="Times New Roman"/>
        </w:rPr>
      </w:pPr>
    </w:p>
    <w:p w14:paraId="2D0E2059" w14:textId="77777777" w:rsidR="00B86301" w:rsidRPr="00B86301" w:rsidRDefault="00B86301" w:rsidP="00B86301">
      <w:pPr>
        <w:widowControl w:val="0"/>
        <w:tabs>
          <w:tab w:val="left" w:pos="360"/>
        </w:tabs>
        <w:spacing w:before="240" w:after="240" w:line="240" w:lineRule="auto"/>
        <w:jc w:val="both"/>
        <w:outlineLvl w:val="0"/>
        <w:rPr>
          <w:rFonts w:ascii="Times New Roman" w:eastAsia="Times New Roman" w:hAnsi="Times New Roman" w:cs="Times New Roman"/>
          <w:lang w:val="en-GB" w:eastAsia="en-GB"/>
        </w:rPr>
      </w:pPr>
    </w:p>
    <w:p w14:paraId="11FBBDBE" w14:textId="77777777" w:rsidR="00B86301" w:rsidRDefault="00B86301" w:rsidP="00B86301">
      <w:pPr>
        <w:spacing w:after="240" w:line="240" w:lineRule="auto"/>
        <w:jc w:val="both"/>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 </w:t>
      </w:r>
    </w:p>
    <w:p w14:paraId="2A41396F"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2345301E"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3053ABBE"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14F05E62"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64619E94"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100D90D3"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7379A832"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1D367330" w14:textId="77777777" w:rsidR="00DF27A9" w:rsidRDefault="00DF27A9" w:rsidP="00B86301">
      <w:pPr>
        <w:spacing w:after="240" w:line="240" w:lineRule="auto"/>
        <w:jc w:val="both"/>
        <w:rPr>
          <w:rFonts w:ascii="Times New Roman" w:eastAsia="Times New Roman" w:hAnsi="Times New Roman" w:cs="Times New Roman"/>
          <w:b/>
          <w:sz w:val="24"/>
          <w:szCs w:val="24"/>
          <w:lang w:val="en-GB" w:eastAsia="en-GB"/>
        </w:rPr>
      </w:pPr>
    </w:p>
    <w:p w14:paraId="7C9C18D9" w14:textId="519D684E" w:rsidR="00B86301" w:rsidRPr="00B86301" w:rsidRDefault="00B86301" w:rsidP="00B86301">
      <w:pPr>
        <w:spacing w:after="240" w:line="240" w:lineRule="auto"/>
        <w:jc w:val="both"/>
        <w:rPr>
          <w:rFonts w:ascii="Times New Roman" w:eastAsia="Times New Roman" w:hAnsi="Times New Roman" w:cs="Times New Roman"/>
          <w:lang w:val="en-GB" w:eastAsia="en-GB"/>
        </w:rPr>
      </w:pPr>
    </w:p>
    <w:p w14:paraId="0B722B0E" w14:textId="77777777" w:rsidR="00B86301" w:rsidRPr="00B86301" w:rsidRDefault="00B86301" w:rsidP="00B86301">
      <w:pPr>
        <w:widowControl w:val="0"/>
        <w:spacing w:after="120" w:line="240" w:lineRule="auto"/>
        <w:ind w:left="142" w:hanging="142"/>
        <w:jc w:val="both"/>
        <w:rPr>
          <w:rFonts w:ascii="Times New Roman" w:eastAsia="Times New Roman" w:hAnsi="Times New Roman" w:cs="Times New Roman"/>
          <w:b/>
          <w:lang w:val="en-GB" w:eastAsia="en-GB"/>
        </w:rPr>
      </w:pPr>
      <w:r w:rsidRPr="00B86301">
        <w:rPr>
          <w:rFonts w:ascii="Times New Roman" w:eastAsia="Times New Roman" w:hAnsi="Times New Roman" w:cs="Times New Roman"/>
          <w:b/>
          <w:lang w:val="en-GB" w:eastAsia="en-GB"/>
        </w:rPr>
        <w:lastRenderedPageBreak/>
        <w:t xml:space="preserve"> 4. TENDERER FINANCIAL IDENTIFICATION</w:t>
      </w:r>
    </w:p>
    <w:p w14:paraId="35EA730E" w14:textId="77777777" w:rsidR="00B86301" w:rsidRPr="00B86301" w:rsidRDefault="00B86301" w:rsidP="00B86301">
      <w:pPr>
        <w:widowControl w:val="0"/>
        <w:spacing w:after="120" w:line="240" w:lineRule="auto"/>
        <w:ind w:left="142" w:hanging="142"/>
        <w:jc w:val="both"/>
        <w:rPr>
          <w:rFonts w:ascii="Times New Roman" w:eastAsia="Times New Roman" w:hAnsi="Times New Roman" w:cs="Times New Roman"/>
          <w:b/>
          <w:lang w:val="en-GB" w:eastAsia="en-GB"/>
        </w:rPr>
      </w:pPr>
    </w:p>
    <w:p w14:paraId="7E4CB80C" w14:textId="77777777" w:rsidR="00B86301" w:rsidRPr="00B86301" w:rsidRDefault="00B86301" w:rsidP="00B86301">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B86301">
        <w:rPr>
          <w:rFonts w:ascii="Times New Roman" w:eastAsia="Times New Roman" w:hAnsi="Times New Roman" w:cs="Times New Roman"/>
          <w:b/>
          <w:snapToGrid w:val="0"/>
          <w:sz w:val="24"/>
          <w:szCs w:val="24"/>
          <w:u w:val="single"/>
          <w:lang w:val="en-GB"/>
        </w:rPr>
        <w:t xml:space="preserve">As part of their tender, the Entity identified under point 1 of this form, must submit a signed form to </w:t>
      </w:r>
      <w:r w:rsidRPr="00B86301">
        <w:rPr>
          <w:rFonts w:ascii="Times New Roman" w:eastAsia="Calibri" w:hAnsi="Times New Roman" w:cs="Times New Roman"/>
          <w:b/>
          <w:sz w:val="24"/>
          <w:szCs w:val="24"/>
          <w:u w:val="single"/>
        </w:rPr>
        <w:t>indicate the bank account into which payments should be made if the tender is successful</w:t>
      </w:r>
      <w:r w:rsidRPr="00B86301">
        <w:rPr>
          <w:rFonts w:ascii="Times New Roman" w:eastAsia="Times New Roman" w:hAnsi="Times New Roman" w:cs="Times New Roman"/>
          <w:b/>
          <w:snapToGrid w:val="0"/>
          <w:sz w:val="24"/>
          <w:szCs w:val="24"/>
          <w:u w:val="single"/>
          <w:lang w:val="en-GB"/>
        </w:rPr>
        <w:t xml:space="preserve"> using the following format.     </w:t>
      </w:r>
    </w:p>
    <w:p w14:paraId="603DAE00" w14:textId="77777777" w:rsidR="00B86301" w:rsidRPr="00B86301" w:rsidRDefault="00B86301" w:rsidP="00B86301">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394929C4" w14:textId="77777777" w:rsidR="00B86301" w:rsidRPr="00B86301" w:rsidRDefault="00B86301" w:rsidP="00B86301">
      <w:pPr>
        <w:tabs>
          <w:tab w:val="left" w:pos="3705"/>
        </w:tabs>
        <w:spacing w:after="240" w:line="240" w:lineRule="auto"/>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787"/>
      </w:tblGrid>
      <w:tr w:rsidR="00B86301" w:rsidRPr="00B86301" w14:paraId="2053E8F5" w14:textId="77777777" w:rsidTr="003F517E">
        <w:tc>
          <w:tcPr>
            <w:tcW w:w="4927" w:type="dxa"/>
            <w:shd w:val="clear" w:color="auto" w:fill="auto"/>
          </w:tcPr>
          <w:p w14:paraId="46D41008"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ACCOUNT NAME</w:t>
            </w:r>
          </w:p>
        </w:tc>
        <w:tc>
          <w:tcPr>
            <w:tcW w:w="4927" w:type="dxa"/>
            <w:shd w:val="clear" w:color="auto" w:fill="auto"/>
          </w:tcPr>
          <w:p w14:paraId="5077D5DA"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tc>
      </w:tr>
      <w:tr w:rsidR="00B86301" w:rsidRPr="00B86301" w14:paraId="0992F9B0" w14:textId="77777777" w:rsidTr="003F517E">
        <w:tc>
          <w:tcPr>
            <w:tcW w:w="4927" w:type="dxa"/>
            <w:shd w:val="clear" w:color="auto" w:fill="auto"/>
          </w:tcPr>
          <w:p w14:paraId="4E1CD3E6"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IBAN/ACCOUNT NUMBER</w:t>
            </w:r>
          </w:p>
        </w:tc>
        <w:tc>
          <w:tcPr>
            <w:tcW w:w="4927" w:type="dxa"/>
            <w:shd w:val="clear" w:color="auto" w:fill="auto"/>
          </w:tcPr>
          <w:p w14:paraId="42F9F0AD"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tc>
      </w:tr>
      <w:tr w:rsidR="00B86301" w:rsidRPr="00B86301" w14:paraId="6DC21525" w14:textId="77777777" w:rsidTr="003F517E">
        <w:tc>
          <w:tcPr>
            <w:tcW w:w="4927" w:type="dxa"/>
            <w:shd w:val="clear" w:color="auto" w:fill="auto"/>
          </w:tcPr>
          <w:p w14:paraId="66818A6F"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CURRENCY</w:t>
            </w:r>
          </w:p>
        </w:tc>
        <w:tc>
          <w:tcPr>
            <w:tcW w:w="4927" w:type="dxa"/>
            <w:shd w:val="clear" w:color="auto" w:fill="auto"/>
          </w:tcPr>
          <w:p w14:paraId="12A8B8B1"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tc>
      </w:tr>
      <w:tr w:rsidR="00B86301" w:rsidRPr="00B86301" w14:paraId="284D057C" w14:textId="77777777" w:rsidTr="003F517E">
        <w:tc>
          <w:tcPr>
            <w:tcW w:w="4927" w:type="dxa"/>
            <w:shd w:val="clear" w:color="auto" w:fill="auto"/>
          </w:tcPr>
          <w:p w14:paraId="49B22B25"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SWIFT CODE</w:t>
            </w:r>
          </w:p>
        </w:tc>
        <w:tc>
          <w:tcPr>
            <w:tcW w:w="4927" w:type="dxa"/>
            <w:shd w:val="clear" w:color="auto" w:fill="auto"/>
          </w:tcPr>
          <w:p w14:paraId="532E0A46"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tc>
      </w:tr>
      <w:tr w:rsidR="00B86301" w:rsidRPr="00B86301" w14:paraId="0BE21301" w14:textId="77777777" w:rsidTr="003F517E">
        <w:tc>
          <w:tcPr>
            <w:tcW w:w="4927" w:type="dxa"/>
            <w:shd w:val="clear" w:color="auto" w:fill="auto"/>
          </w:tcPr>
          <w:p w14:paraId="2DD828A9"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BANK NAME</w:t>
            </w:r>
          </w:p>
        </w:tc>
        <w:tc>
          <w:tcPr>
            <w:tcW w:w="4927" w:type="dxa"/>
            <w:shd w:val="clear" w:color="auto" w:fill="auto"/>
          </w:tcPr>
          <w:p w14:paraId="589CA13A"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tc>
      </w:tr>
      <w:tr w:rsidR="00B86301" w:rsidRPr="00B86301" w14:paraId="00EEC93D" w14:textId="77777777" w:rsidTr="003F517E">
        <w:tc>
          <w:tcPr>
            <w:tcW w:w="4927" w:type="dxa"/>
            <w:shd w:val="clear" w:color="auto" w:fill="auto"/>
          </w:tcPr>
          <w:p w14:paraId="7AFFB42C"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BRANCH CODE</w:t>
            </w:r>
          </w:p>
        </w:tc>
        <w:tc>
          <w:tcPr>
            <w:tcW w:w="4927" w:type="dxa"/>
            <w:shd w:val="clear" w:color="auto" w:fill="auto"/>
          </w:tcPr>
          <w:p w14:paraId="3EAFFFA2"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tc>
      </w:tr>
      <w:tr w:rsidR="00B86301" w:rsidRPr="00B86301" w14:paraId="6EAB9086" w14:textId="77777777" w:rsidTr="003F517E">
        <w:tc>
          <w:tcPr>
            <w:tcW w:w="4927" w:type="dxa"/>
            <w:shd w:val="clear" w:color="auto" w:fill="auto"/>
          </w:tcPr>
          <w:p w14:paraId="63AAE567"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2E2F7BC2"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tc>
      </w:tr>
    </w:tbl>
    <w:p w14:paraId="46D456B8"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p>
    <w:p w14:paraId="5B0FBC5D" w14:textId="77777777" w:rsidR="00B86301" w:rsidRPr="00B86301" w:rsidRDefault="00B86301" w:rsidP="00B86301">
      <w:pPr>
        <w:tabs>
          <w:tab w:val="left" w:pos="3705"/>
        </w:tabs>
        <w:spacing w:after="240" w:line="240" w:lineRule="auto"/>
        <w:jc w:val="center"/>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798"/>
      </w:tblGrid>
      <w:tr w:rsidR="00B86301" w:rsidRPr="00B86301" w14:paraId="476B38DF" w14:textId="77777777" w:rsidTr="003F517E">
        <w:tc>
          <w:tcPr>
            <w:tcW w:w="4927" w:type="dxa"/>
            <w:shd w:val="clear" w:color="auto" w:fill="auto"/>
          </w:tcPr>
          <w:p w14:paraId="05BA2EBB"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529F6179" w14:textId="77777777" w:rsidR="00B86301" w:rsidRPr="00B86301" w:rsidRDefault="00B86301" w:rsidP="00B86301">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B86301" w:rsidRPr="00B86301" w14:paraId="631507EF" w14:textId="77777777" w:rsidTr="003F517E">
        <w:tc>
          <w:tcPr>
            <w:tcW w:w="4927" w:type="dxa"/>
            <w:shd w:val="clear" w:color="auto" w:fill="auto"/>
          </w:tcPr>
          <w:p w14:paraId="77719BA6" w14:textId="77777777" w:rsidR="00B86301" w:rsidRPr="00B86301" w:rsidRDefault="00B86301" w:rsidP="00B86301">
            <w:pPr>
              <w:tabs>
                <w:tab w:val="left" w:pos="3705"/>
              </w:tabs>
              <w:spacing w:after="240" w:line="240" w:lineRule="auto"/>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5C6D2AEF" w14:textId="77777777" w:rsidR="00B86301" w:rsidRPr="00B86301" w:rsidRDefault="00B86301" w:rsidP="00B86301">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571AB4BA" w14:textId="77777777" w:rsidR="00B86301" w:rsidRPr="00B86301" w:rsidRDefault="00B86301" w:rsidP="00B86301">
      <w:pPr>
        <w:spacing w:after="240" w:line="240" w:lineRule="auto"/>
        <w:rPr>
          <w:rFonts w:ascii="Times New Roman" w:eastAsia="Times New Roman" w:hAnsi="Times New Roman" w:cs="Times New Roman"/>
          <w:sz w:val="24"/>
          <w:szCs w:val="24"/>
          <w:lang w:val="en-GB" w:eastAsia="en-GB"/>
        </w:rPr>
      </w:pPr>
    </w:p>
    <w:p w14:paraId="369425CD" w14:textId="77777777" w:rsidR="00B86301" w:rsidRPr="00B86301" w:rsidRDefault="00B86301" w:rsidP="00B86301">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B86301" w:rsidRPr="00B86301" w14:paraId="38F9ED70"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6C7B0854"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FB7D12"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281C9901"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6716A99E" w14:textId="3EB1077F"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Signature and stamp</w:t>
            </w:r>
            <w:r w:rsidR="003D0507">
              <w:rPr>
                <w:rFonts w:ascii="Times New Roman" w:eastAsia="Times New Roman" w:hAnsi="Times New Roman" w:cs="Times New Roman"/>
                <w:b/>
                <w:color w:val="000000"/>
                <w:sz w:val="24"/>
                <w:szCs w:val="24"/>
                <w:lang w:val="en-GB" w:eastAsia="en-GB"/>
              </w:rPr>
              <w:t xml:space="preserve"> (if applicable)</w:t>
            </w:r>
          </w:p>
        </w:tc>
        <w:tc>
          <w:tcPr>
            <w:tcW w:w="4387" w:type="dxa"/>
            <w:tcBorders>
              <w:top w:val="single" w:sz="6" w:space="0" w:color="000000"/>
              <w:left w:val="single" w:sz="6" w:space="0" w:color="000000"/>
              <w:bottom w:val="single" w:sz="6" w:space="0" w:color="000000"/>
              <w:right w:val="single" w:sz="6" w:space="0" w:color="000000"/>
            </w:tcBorders>
          </w:tcPr>
          <w:p w14:paraId="6B75FA9F"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00F51248"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6C267CEC"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B936777"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p>
        </w:tc>
      </w:tr>
    </w:tbl>
    <w:p w14:paraId="28795620" w14:textId="1E0D9691" w:rsidR="003D0507" w:rsidRPr="00B86301" w:rsidRDefault="003D0507" w:rsidP="003D0507">
      <w:pPr>
        <w:tabs>
          <w:tab w:val="left" w:pos="5308"/>
        </w:tabs>
        <w:spacing w:after="240" w:line="240" w:lineRule="auto"/>
        <w:rPr>
          <w:rFonts w:ascii="Times New Roman" w:eastAsia="Times New Roman" w:hAnsi="Times New Roman" w:cs="Times New Roman"/>
          <w:lang w:val="en-GB" w:eastAsia="en-GB"/>
        </w:rPr>
      </w:pPr>
      <w:r w:rsidRPr="003D0507">
        <w:rPr>
          <w:rFonts w:ascii="Times New Roman" w:eastAsia="Times New Roman" w:hAnsi="Times New Roman" w:cs="Times New Roman"/>
          <w:b/>
          <w:lang w:val="en-GB" w:eastAsia="en-GB"/>
        </w:rPr>
        <w:t>Note:</w:t>
      </w:r>
      <w:r w:rsidRPr="003D0507">
        <w:rPr>
          <w:rFonts w:ascii="Times New Roman" w:eastAsia="Times New Roman" w:hAnsi="Times New Roman" w:cs="Times New Roman"/>
          <w:lang w:val="en-GB" w:eastAsia="en-GB"/>
        </w:rPr>
        <w:t xml:space="preserve"> In case the tender is submitted by </w:t>
      </w:r>
      <w:r>
        <w:rPr>
          <w:rFonts w:ascii="Times New Roman" w:eastAsia="Times New Roman" w:hAnsi="Times New Roman" w:cs="Times New Roman"/>
          <w:lang w:val="en-GB" w:eastAsia="en-GB"/>
        </w:rPr>
        <w:t xml:space="preserve">team of consultants/consortium the </w:t>
      </w:r>
      <w:r w:rsidRPr="003D0507">
        <w:rPr>
          <w:rFonts w:ascii="Times New Roman" w:eastAsia="Times New Roman" w:hAnsi="Times New Roman" w:cs="Times New Roman"/>
          <w:lang w:val="en-GB" w:eastAsia="en-GB"/>
        </w:rPr>
        <w:t>financial</w:t>
      </w:r>
      <w:r>
        <w:rPr>
          <w:rFonts w:ascii="Times New Roman" w:eastAsia="Times New Roman" w:hAnsi="Times New Roman" w:cs="Times New Roman"/>
          <w:lang w:val="en-GB" w:eastAsia="en-GB"/>
        </w:rPr>
        <w:t xml:space="preserve"> identification form </w:t>
      </w:r>
      <w:r w:rsidR="002F7624">
        <w:rPr>
          <w:rFonts w:ascii="Times New Roman" w:eastAsia="Times New Roman" w:hAnsi="Times New Roman" w:cs="Times New Roman"/>
          <w:lang w:val="en-GB" w:eastAsia="en-GB"/>
        </w:rPr>
        <w:t xml:space="preserve">must be </w:t>
      </w:r>
      <w:r w:rsidRPr="003D0507">
        <w:rPr>
          <w:rFonts w:ascii="Times New Roman" w:eastAsia="Times New Roman" w:hAnsi="Times New Roman" w:cs="Times New Roman"/>
          <w:lang w:val="en-GB" w:eastAsia="en-GB"/>
        </w:rPr>
        <w:t xml:space="preserve">signed and stamped (if applicable) by </w:t>
      </w:r>
      <w:r w:rsidR="002F7624">
        <w:rPr>
          <w:rFonts w:ascii="Times New Roman" w:eastAsia="Times New Roman" w:hAnsi="Times New Roman" w:cs="Times New Roman"/>
          <w:lang w:val="en-GB" w:eastAsia="en-GB"/>
        </w:rPr>
        <w:t>all the members.</w:t>
      </w:r>
    </w:p>
    <w:p w14:paraId="51E9CBF0" w14:textId="18B6AC69" w:rsidR="003D0507" w:rsidRPr="00B86301" w:rsidRDefault="00EA372B" w:rsidP="00EA372B">
      <w:pPr>
        <w:widowControl w:val="0"/>
        <w:tabs>
          <w:tab w:val="left" w:pos="1635"/>
        </w:tabs>
        <w:spacing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p>
    <w:p w14:paraId="54CB03A9" w14:textId="77777777" w:rsidR="00B86301" w:rsidRPr="00B86301" w:rsidRDefault="00B86301" w:rsidP="00B86301">
      <w:pPr>
        <w:spacing w:after="240" w:line="240" w:lineRule="auto"/>
        <w:rPr>
          <w:rFonts w:ascii="Times New Roman" w:eastAsia="Times New Roman" w:hAnsi="Times New Roman" w:cs="Times New Roman"/>
          <w:sz w:val="24"/>
          <w:szCs w:val="24"/>
          <w:lang w:val="en-GB" w:eastAsia="en-GB"/>
        </w:rPr>
      </w:pPr>
    </w:p>
    <w:p w14:paraId="258890BA" w14:textId="61DAB573" w:rsidR="00B86301" w:rsidRPr="00B86301" w:rsidRDefault="00B86301" w:rsidP="003D0507">
      <w:pPr>
        <w:widowControl w:val="0"/>
        <w:tabs>
          <w:tab w:val="left" w:pos="360"/>
        </w:tabs>
        <w:spacing w:after="240" w:line="240" w:lineRule="auto"/>
        <w:rPr>
          <w:rFonts w:ascii="Times New Roman" w:eastAsia="Times New Roman" w:hAnsi="Times New Roman" w:cs="Times New Roman"/>
          <w:b/>
          <w:sz w:val="28"/>
          <w:szCs w:val="28"/>
          <w:lang w:val="en-GB" w:eastAsia="en-GB"/>
        </w:rPr>
      </w:pPr>
    </w:p>
    <w:p w14:paraId="0324F94E" w14:textId="77777777" w:rsidR="00B86301" w:rsidRPr="00B86301" w:rsidRDefault="00B86301" w:rsidP="00B86301">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B86301">
        <w:rPr>
          <w:rFonts w:ascii="Times New Roman" w:eastAsia="Times New Roman" w:hAnsi="Times New Roman" w:cs="Times New Roman"/>
          <w:b/>
          <w:sz w:val="28"/>
          <w:szCs w:val="28"/>
          <w:lang w:val="en-GB" w:eastAsia="en-GB"/>
        </w:rPr>
        <w:lastRenderedPageBreak/>
        <w:t>F: ANNEX II</w:t>
      </w:r>
    </w:p>
    <w:p w14:paraId="3C7CCE9F" w14:textId="77777777" w:rsidR="00B86301" w:rsidRPr="00B86301" w:rsidRDefault="00B86301" w:rsidP="00B86301">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B86301">
        <w:rPr>
          <w:rFonts w:ascii="Times New Roman" w:eastAsia="Times New Roman" w:hAnsi="Times New Roman" w:cs="Times New Roman"/>
          <w:b/>
          <w:sz w:val="28"/>
          <w:szCs w:val="28"/>
          <w:lang w:val="en-GB" w:eastAsia="en-GB"/>
        </w:rPr>
        <w:t xml:space="preserve">  FINANICIAL OFFER</w:t>
      </w:r>
    </w:p>
    <w:p w14:paraId="1B0F86D4" w14:textId="5426F40C" w:rsidR="00B86301" w:rsidRPr="003D0507" w:rsidRDefault="003D0507" w:rsidP="00B86301">
      <w:pPr>
        <w:widowControl w:val="0"/>
        <w:spacing w:before="100" w:after="100" w:line="240" w:lineRule="auto"/>
        <w:jc w:val="center"/>
        <w:outlineLvl w:val="0"/>
        <w:rPr>
          <w:rFonts w:ascii="Times New Roman" w:eastAsia="Times New Roman" w:hAnsi="Times New Roman" w:cs="Times New Roman"/>
          <w:b/>
          <w:i/>
          <w:snapToGrid w:val="0"/>
          <w:sz w:val="24"/>
          <w:szCs w:val="24"/>
          <w:lang w:val="en-GB"/>
        </w:rPr>
      </w:pPr>
      <w:r w:rsidRPr="009C2848">
        <w:rPr>
          <w:rFonts w:ascii="Times New Roman" w:eastAsia="Times New Roman" w:hAnsi="Times New Roman" w:cs="Times New Roman"/>
          <w:sz w:val="24"/>
          <w:szCs w:val="24"/>
        </w:rPr>
        <w:t>“</w:t>
      </w:r>
      <w:r w:rsidRPr="003D0507">
        <w:rPr>
          <w:rFonts w:ascii="Times New Roman" w:eastAsia="Times New Roman" w:hAnsi="Times New Roman" w:cs="Times New Roman"/>
          <w:b/>
          <w:i/>
          <w:sz w:val="24"/>
          <w:szCs w:val="24"/>
        </w:rPr>
        <w:t>For the provision of consultancy services to develop the Procurement Manual for Regional Youth Cooperation Office (RYCO)”</w:t>
      </w:r>
      <w:r w:rsidRPr="003D0507">
        <w:rPr>
          <w:rFonts w:ascii="Times New Roman" w:eastAsia="Times New Roman" w:hAnsi="Times New Roman" w:cs="Times New Roman"/>
          <w:b/>
          <w:i/>
          <w:snapToGrid w:val="0"/>
          <w:sz w:val="24"/>
          <w:szCs w:val="24"/>
          <w:lang w:val="en-GB"/>
        </w:rPr>
        <w:t xml:space="preserve"> </w:t>
      </w:r>
    </w:p>
    <w:p w14:paraId="3DB42E0F" w14:textId="77777777" w:rsidR="00B86301" w:rsidRPr="00B86301" w:rsidRDefault="00B86301" w:rsidP="00B86301">
      <w:pPr>
        <w:widowControl w:val="0"/>
        <w:spacing w:before="100" w:after="100" w:line="240" w:lineRule="auto"/>
        <w:outlineLvl w:val="0"/>
        <w:rPr>
          <w:rFonts w:ascii="Times New Roman" w:eastAsia="Times New Roman" w:hAnsi="Times New Roman" w:cs="Times New Roman"/>
          <w:b/>
          <w:snapToGrid w:val="0"/>
          <w:sz w:val="24"/>
          <w:szCs w:val="24"/>
          <w:lang w:val="en-GB"/>
        </w:rPr>
      </w:pPr>
    </w:p>
    <w:p w14:paraId="4457D462" w14:textId="77777777" w:rsidR="00B86301" w:rsidRPr="00B86301" w:rsidRDefault="00B86301" w:rsidP="00B86301">
      <w:pPr>
        <w:widowControl w:val="0"/>
        <w:tabs>
          <w:tab w:val="left" w:pos="5670"/>
        </w:tabs>
        <w:spacing w:before="960" w:after="240" w:line="240" w:lineRule="auto"/>
        <w:contextualSpacing/>
        <w:jc w:val="both"/>
        <w:rPr>
          <w:rFonts w:ascii="Times New Roman" w:eastAsia="Times New Roman" w:hAnsi="Times New Roman" w:cs="Times New Roman"/>
          <w:b/>
          <w:sz w:val="24"/>
          <w:szCs w:val="24"/>
          <w:lang w:val="en-GB" w:eastAsia="en-GB"/>
        </w:rPr>
      </w:pPr>
      <w:r w:rsidRPr="00B86301">
        <w:rPr>
          <w:rFonts w:ascii="Times New Roman" w:eastAsia="Times New Roman" w:hAnsi="Times New Roman" w:cs="Times New Roman"/>
          <w:b/>
          <w:sz w:val="24"/>
          <w:szCs w:val="24"/>
          <w:lang w:val="en-GB" w:eastAsia="en-GB"/>
        </w:rPr>
        <w:t xml:space="preserve"> </w:t>
      </w:r>
    </w:p>
    <w:p w14:paraId="787B92C2" w14:textId="77777777" w:rsidR="00B86301" w:rsidRPr="00B86301" w:rsidRDefault="00B86301" w:rsidP="007F3C20">
      <w:pPr>
        <w:widowControl w:val="0"/>
        <w:numPr>
          <w:ilvl w:val="0"/>
          <w:numId w:val="2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670"/>
          <w:tab w:val="left" w:pos="5760"/>
          <w:tab w:val="left" w:pos="6480"/>
          <w:tab w:val="left" w:pos="7200"/>
          <w:tab w:val="left" w:pos="7920"/>
        </w:tabs>
        <w:spacing w:before="960" w:after="240" w:line="240" w:lineRule="auto"/>
        <w:contextualSpacing/>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Please insert total price of your offer in numbers and words: _______________ (in EUR)</w:t>
      </w:r>
    </w:p>
    <w:tbl>
      <w:tblPr>
        <w:tblpPr w:leftFromText="180" w:rightFromText="180" w:vertAnchor="text" w:horzAnchor="margin" w:tblpY="1453"/>
        <w:tblW w:w="0" w:type="auto"/>
        <w:tblLayout w:type="fixed"/>
        <w:tblCellMar>
          <w:left w:w="0" w:type="dxa"/>
          <w:right w:w="0" w:type="dxa"/>
        </w:tblCellMar>
        <w:tblLook w:val="0000" w:firstRow="0" w:lastRow="0" w:firstColumn="0" w:lastColumn="0" w:noHBand="0" w:noVBand="0"/>
      </w:tblPr>
      <w:tblGrid>
        <w:gridCol w:w="1842"/>
        <w:gridCol w:w="4387"/>
      </w:tblGrid>
      <w:tr w:rsidR="00B86301" w:rsidRPr="00B86301" w14:paraId="01676514"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37BA108B"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781965E8"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03E6D629"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769D640A"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Signature</w:t>
            </w:r>
          </w:p>
        </w:tc>
        <w:tc>
          <w:tcPr>
            <w:tcW w:w="4387" w:type="dxa"/>
            <w:tcBorders>
              <w:top w:val="single" w:sz="6" w:space="0" w:color="000000"/>
              <w:left w:val="single" w:sz="6" w:space="0" w:color="000000"/>
              <w:bottom w:val="single" w:sz="6" w:space="0" w:color="000000"/>
              <w:right w:val="single" w:sz="6" w:space="0" w:color="000000"/>
            </w:tcBorders>
          </w:tcPr>
          <w:p w14:paraId="0F13C12F"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86301" w:rsidRPr="00B86301" w14:paraId="68F61EC1"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49B28B35"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Stamp  (If applicable)</w:t>
            </w:r>
          </w:p>
        </w:tc>
        <w:tc>
          <w:tcPr>
            <w:tcW w:w="4387" w:type="dxa"/>
            <w:tcBorders>
              <w:top w:val="single" w:sz="6" w:space="0" w:color="000000"/>
              <w:left w:val="single" w:sz="6" w:space="0" w:color="000000"/>
              <w:bottom w:val="single" w:sz="6" w:space="0" w:color="000000"/>
              <w:right w:val="single" w:sz="6" w:space="0" w:color="000000"/>
            </w:tcBorders>
          </w:tcPr>
          <w:p w14:paraId="61933F74"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p>
        </w:tc>
      </w:tr>
      <w:tr w:rsidR="00B86301" w:rsidRPr="00B86301" w14:paraId="6E2BFDE4" w14:textId="77777777" w:rsidTr="003F517E">
        <w:trPr>
          <w:cantSplit/>
        </w:trPr>
        <w:tc>
          <w:tcPr>
            <w:tcW w:w="1842" w:type="dxa"/>
            <w:tcBorders>
              <w:top w:val="single" w:sz="6" w:space="0" w:color="000000"/>
              <w:left w:val="single" w:sz="6" w:space="0" w:color="000000"/>
              <w:bottom w:val="single" w:sz="6" w:space="0" w:color="000000"/>
              <w:right w:val="single" w:sz="6" w:space="0" w:color="000000"/>
            </w:tcBorders>
          </w:tcPr>
          <w:p w14:paraId="4506B53E"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r w:rsidRPr="00B86301">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D63F147" w14:textId="77777777" w:rsidR="00B86301" w:rsidRPr="00B86301" w:rsidRDefault="00B86301" w:rsidP="00B86301">
            <w:pPr>
              <w:spacing w:before="120" w:after="120" w:line="240" w:lineRule="auto"/>
              <w:rPr>
                <w:rFonts w:ascii="Times New Roman" w:eastAsia="Times New Roman" w:hAnsi="Times New Roman" w:cs="Times New Roman"/>
                <w:b/>
                <w:color w:val="000000"/>
                <w:sz w:val="24"/>
                <w:szCs w:val="24"/>
                <w:lang w:val="en-GB" w:eastAsia="en-GB"/>
              </w:rPr>
            </w:pPr>
          </w:p>
        </w:tc>
      </w:tr>
    </w:tbl>
    <w:p w14:paraId="28B81083" w14:textId="77777777" w:rsidR="00B86301" w:rsidRPr="00B86301" w:rsidRDefault="00B86301" w:rsidP="00B86301">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r w:rsidRPr="00B86301">
        <w:rPr>
          <w:rFonts w:ascii="Times New Roman" w:eastAsia="Times New Roman" w:hAnsi="Times New Roman" w:cs="Times New Roman"/>
          <w:sz w:val="24"/>
          <w:szCs w:val="24"/>
          <w:lang w:val="en-GB" w:eastAsia="en-GB"/>
        </w:rPr>
        <w:t>In my offer all applicable taxes, are included.</w:t>
      </w:r>
    </w:p>
    <w:p w14:paraId="385E2EA8" w14:textId="77777777" w:rsidR="00B86301" w:rsidRPr="00B86301" w:rsidRDefault="00B86301" w:rsidP="00B86301">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p>
    <w:p w14:paraId="1030BE4C" w14:textId="77777777" w:rsidR="00B86301" w:rsidRPr="00B86301" w:rsidRDefault="00B86301" w:rsidP="00B86301">
      <w:pPr>
        <w:widowControl w:val="0"/>
        <w:tabs>
          <w:tab w:val="left" w:pos="3969"/>
        </w:tabs>
        <w:spacing w:after="240" w:line="240" w:lineRule="auto"/>
        <w:jc w:val="both"/>
        <w:rPr>
          <w:rFonts w:ascii="Times New Roman" w:eastAsia="Times New Roman" w:hAnsi="Times New Roman" w:cs="Times New Roman"/>
          <w:b/>
          <w:lang w:val="en-GB" w:eastAsia="en-GB"/>
        </w:rPr>
      </w:pPr>
    </w:p>
    <w:p w14:paraId="3901263A" w14:textId="77777777" w:rsidR="00B86301" w:rsidRPr="00B86301" w:rsidRDefault="00B86301" w:rsidP="00B86301">
      <w:pPr>
        <w:widowControl w:val="0"/>
        <w:spacing w:after="120" w:line="240" w:lineRule="auto"/>
        <w:jc w:val="both"/>
        <w:rPr>
          <w:rFonts w:ascii="Times New Roman" w:eastAsia="Times New Roman" w:hAnsi="Times New Roman" w:cs="Times New Roman"/>
          <w:lang w:val="en-GB" w:eastAsia="en-GB"/>
        </w:rPr>
      </w:pPr>
      <w:r w:rsidRPr="00B86301">
        <w:rPr>
          <w:rFonts w:ascii="Times New Roman" w:eastAsia="Times New Roman" w:hAnsi="Times New Roman" w:cs="Times New Roman"/>
          <w:b/>
          <w:lang w:val="en-GB" w:eastAsia="en-GB"/>
        </w:rPr>
        <w:t xml:space="preserve"> </w:t>
      </w:r>
    </w:p>
    <w:p w14:paraId="7C2456E2" w14:textId="77777777" w:rsidR="00B86301" w:rsidRPr="00B86301" w:rsidRDefault="00B86301" w:rsidP="00B86301">
      <w:pPr>
        <w:widowControl w:val="0"/>
        <w:spacing w:after="120" w:line="240" w:lineRule="auto"/>
        <w:jc w:val="both"/>
        <w:rPr>
          <w:rFonts w:ascii="Times New Roman" w:eastAsia="Times New Roman" w:hAnsi="Times New Roman" w:cs="Times New Roman"/>
          <w:lang w:val="en-GB" w:eastAsia="en-GB"/>
        </w:rPr>
      </w:pPr>
    </w:p>
    <w:p w14:paraId="248CE44E" w14:textId="3428AC6A" w:rsidR="006C7ECB" w:rsidRPr="006C7ECB" w:rsidRDefault="006C7ECB" w:rsidP="006C7ECB">
      <w:pPr>
        <w:tabs>
          <w:tab w:val="left" w:pos="5308"/>
        </w:tabs>
        <w:spacing w:after="240"/>
        <w:rPr>
          <w:rFonts w:ascii="Times New Roman" w:hAnsi="Times New Roman"/>
          <w:i/>
        </w:rPr>
      </w:pPr>
      <w:r w:rsidRPr="006C7ECB">
        <w:rPr>
          <w:rFonts w:ascii="Times New Roman" w:hAnsi="Times New Roman"/>
          <w:i/>
        </w:rPr>
        <w:t xml:space="preserve">In case the tender is submitted by team of consultants/consortium the </w:t>
      </w:r>
      <w:r>
        <w:rPr>
          <w:rFonts w:ascii="Times New Roman" w:hAnsi="Times New Roman"/>
          <w:i/>
        </w:rPr>
        <w:t xml:space="preserve">financial offer </w:t>
      </w:r>
      <w:r w:rsidRPr="006C7ECB">
        <w:rPr>
          <w:rFonts w:ascii="Times New Roman" w:hAnsi="Times New Roman"/>
          <w:i/>
        </w:rPr>
        <w:t>must</w:t>
      </w:r>
      <w:r w:rsidRPr="006C7ECB">
        <w:rPr>
          <w:rFonts w:ascii="Times New Roman" w:hAnsi="Times New Roman"/>
          <w:i/>
        </w:rPr>
        <w:t xml:space="preserve"> </w:t>
      </w:r>
      <w:r w:rsidR="002F7624" w:rsidRPr="006C7ECB">
        <w:rPr>
          <w:rFonts w:ascii="Times New Roman" w:hAnsi="Times New Roman"/>
          <w:i/>
        </w:rPr>
        <w:t>be signed</w:t>
      </w:r>
      <w:r w:rsidRPr="006C7ECB">
        <w:rPr>
          <w:rFonts w:ascii="Times New Roman" w:hAnsi="Times New Roman"/>
          <w:i/>
        </w:rPr>
        <w:t xml:space="preserve"> and stamped (if applicable) by all the members.</w:t>
      </w:r>
    </w:p>
    <w:p w14:paraId="192617D0" w14:textId="77777777" w:rsidR="00B86301" w:rsidRPr="00B86301" w:rsidRDefault="00B86301" w:rsidP="00B86301"/>
    <w:p w14:paraId="656C35D7" w14:textId="77777777" w:rsidR="00B86301" w:rsidRPr="00B86301" w:rsidRDefault="00B86301" w:rsidP="00B86301"/>
    <w:p w14:paraId="0277D44E" w14:textId="77777777" w:rsidR="008E1AEE" w:rsidRDefault="008E1AEE" w:rsidP="00B86301">
      <w:pPr>
        <w:widowControl w:val="0"/>
        <w:tabs>
          <w:tab w:val="left" w:pos="0"/>
          <w:tab w:val="left" w:pos="180"/>
        </w:tabs>
        <w:suppressAutoHyphens/>
        <w:spacing w:after="0" w:line="240" w:lineRule="auto"/>
        <w:ind w:right="-1"/>
        <w:jc w:val="center"/>
      </w:pPr>
    </w:p>
    <w:sectPr w:rsidR="008E1AEE" w:rsidSect="00B86301">
      <w:headerReference w:type="default" r:id="rId19"/>
      <w:footerReference w:type="default" r:id="rId20"/>
      <w:footnotePr>
        <w:pos w:val="beneathText"/>
      </w:footnotePr>
      <w:endnotePr>
        <w:numFmt w:val="decimal"/>
      </w:endnotePr>
      <w:pgSz w:w="11906" w:h="16838" w:code="9"/>
      <w:pgMar w:top="1134" w:right="1134" w:bottom="1134" w:left="1134" w:header="567" w:footer="2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EAD83" w14:textId="77777777" w:rsidR="007F3C20" w:rsidRDefault="007F3C20" w:rsidP="00EF5E88">
      <w:pPr>
        <w:spacing w:after="0" w:line="240" w:lineRule="auto"/>
      </w:pPr>
      <w:r>
        <w:separator/>
      </w:r>
    </w:p>
  </w:endnote>
  <w:endnote w:type="continuationSeparator" w:id="0">
    <w:p w14:paraId="51B29FBF" w14:textId="77777777" w:rsidR="007F3C20" w:rsidRDefault="007F3C20"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A6A8D" w14:textId="77777777" w:rsidR="003D0507" w:rsidRPr="003119CF" w:rsidRDefault="003D0507" w:rsidP="003F517E">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3EB656D9" w14:textId="77777777" w:rsidR="003D0507" w:rsidRPr="003119CF" w:rsidRDefault="003D0507" w:rsidP="003F517E">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742EA270" w14:textId="77777777" w:rsidR="003D0507" w:rsidRPr="003119CF" w:rsidRDefault="003D0507" w:rsidP="003F517E">
    <w:pPr>
      <w:tabs>
        <w:tab w:val="center" w:pos="4320"/>
        <w:tab w:val="right" w:pos="8640"/>
      </w:tabs>
      <w:spacing w:before="120" w:after="120"/>
      <w:rPr>
        <w:snapToGrid w:val="0"/>
        <w:lang w:val="sv-SE"/>
      </w:rPr>
    </w:pPr>
  </w:p>
  <w:p w14:paraId="3C1A9A33" w14:textId="77777777" w:rsidR="003D0507" w:rsidRPr="00146F6D" w:rsidRDefault="003D0507" w:rsidP="003F517E">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C03E" w14:textId="77777777" w:rsidR="003D0507" w:rsidRPr="003119CF" w:rsidRDefault="003D0507" w:rsidP="003F517E">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64E6B84D" w14:textId="77777777" w:rsidR="003D0507" w:rsidRPr="003119CF" w:rsidRDefault="003D0507" w:rsidP="003F517E">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02396181" w14:textId="77777777" w:rsidR="003D0507" w:rsidRPr="003119CF" w:rsidRDefault="003D0507" w:rsidP="003F517E">
    <w:pPr>
      <w:tabs>
        <w:tab w:val="center" w:pos="4320"/>
        <w:tab w:val="right" w:pos="8640"/>
      </w:tabs>
      <w:spacing w:before="120" w:after="120"/>
      <w:rPr>
        <w:snapToGrid w:val="0"/>
        <w:lang w:val="sv-SE"/>
      </w:rPr>
    </w:pPr>
  </w:p>
  <w:p w14:paraId="6E5E4B2E" w14:textId="77777777" w:rsidR="003D0507" w:rsidRPr="00E33934" w:rsidRDefault="003D0507" w:rsidP="003F517E">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93BC" w14:textId="77777777" w:rsidR="003D0507" w:rsidRPr="00EB4554" w:rsidRDefault="003D0507" w:rsidP="003F517E">
    <w:pPr>
      <w:pStyle w:val="Footer"/>
      <w:tabs>
        <w:tab w:val="right" w:pos="9639"/>
        <w:tab w:val="right" w:pos="14034"/>
      </w:tabs>
      <w:rPr>
        <w:rStyle w:val="PageNumber"/>
        <w:rFonts w:ascii="Times New Roman" w:hAnsi="Times New Roman"/>
        <w:sz w:val="18"/>
        <w:szCs w:val="18"/>
      </w:rPr>
    </w:pPr>
    <w:r>
      <w:rPr>
        <w:rFonts w:ascii="Times New Roman" w:hAnsi="Times New Roman"/>
        <w:b/>
        <w:sz w:val="18"/>
        <w:szCs w:val="18"/>
      </w:rPr>
      <w:t>15 January 2016</w:t>
    </w:r>
  </w:p>
  <w:p w14:paraId="639B5648" w14:textId="77777777" w:rsidR="003D0507" w:rsidRPr="00EB4554" w:rsidRDefault="003D0507" w:rsidP="003F517E">
    <w:pPr>
      <w:pStyle w:val="Footer"/>
      <w:tabs>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26</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33</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E5BB" w14:textId="77777777" w:rsidR="003D0507" w:rsidRDefault="003D0507" w:rsidP="003F517E">
    <w:pPr>
      <w:pBdr>
        <w:top w:val="nil"/>
        <w:left w:val="nil"/>
        <w:bottom w:val="nil"/>
        <w:right w:val="nil"/>
        <w:between w:val="nil"/>
      </w:pBdr>
      <w:tabs>
        <w:tab w:val="center" w:pos="4680"/>
        <w:tab w:val="right" w:pos="9360"/>
      </w:tabs>
      <w:spacing w:after="0"/>
      <w:jc w:val="center"/>
      <w:rPr>
        <w:rFonts w:eastAsia="Arial" w:cs="Arial"/>
        <w:b/>
        <w:color w:val="000000"/>
        <w:sz w:val="18"/>
        <w:szCs w:val="18"/>
      </w:rPr>
    </w:pPr>
    <w:r>
      <w:rPr>
        <w:rFonts w:eastAsia="Arial" w:cs="Arial"/>
        <w:b/>
        <w:color w:val="000000"/>
        <w:sz w:val="18"/>
        <w:szCs w:val="18"/>
      </w:rPr>
      <w:t xml:space="preserve">Regional Youth Cooperation Office – RYCO </w:t>
    </w:r>
  </w:p>
  <w:p w14:paraId="0759FBF2" w14:textId="34FC9C61" w:rsidR="003D0507" w:rsidRPr="00DD499B" w:rsidRDefault="003D0507" w:rsidP="003F517E">
    <w:pPr>
      <w:pBdr>
        <w:top w:val="nil"/>
        <w:left w:val="nil"/>
        <w:bottom w:val="nil"/>
        <w:right w:val="nil"/>
        <w:between w:val="nil"/>
      </w:pBdr>
      <w:tabs>
        <w:tab w:val="center" w:pos="4680"/>
        <w:tab w:val="right" w:pos="9360"/>
      </w:tabs>
      <w:spacing w:line="360" w:lineRule="auto"/>
      <w:jc w:val="center"/>
      <w:rPr>
        <w:rFonts w:eastAsia="Arial" w:cs="Arial"/>
        <w:color w:val="000000"/>
        <w:sz w:val="18"/>
        <w:szCs w:val="18"/>
      </w:rPr>
    </w:pPr>
    <w:r>
      <w:rPr>
        <w:rFonts w:eastAsia="Arial" w:cs="Arial"/>
        <w:b/>
        <w:color w:val="000000"/>
        <w:sz w:val="18"/>
        <w:szCs w:val="18"/>
      </w:rPr>
      <w:t>A:</w:t>
    </w:r>
    <w:r>
      <w:rPr>
        <w:rFonts w:eastAsia="Arial" w:cs="Arial"/>
        <w:color w:val="000000"/>
        <w:sz w:val="18"/>
        <w:szCs w:val="18"/>
      </w:rPr>
      <w:t xml:space="preserve"> </w:t>
    </w:r>
    <w:proofErr w:type="spellStart"/>
    <w:r>
      <w:rPr>
        <w:rFonts w:eastAsia="Arial" w:cs="Arial"/>
        <w:color w:val="000000"/>
        <w:sz w:val="18"/>
        <w:szCs w:val="18"/>
      </w:rPr>
      <w:t>Rruga</w:t>
    </w:r>
    <w:proofErr w:type="spellEnd"/>
    <w:r>
      <w:rPr>
        <w:rFonts w:eastAsia="Arial" w:cs="Arial"/>
        <w:color w:val="000000"/>
        <w:sz w:val="18"/>
        <w:szCs w:val="18"/>
      </w:rPr>
      <w:t xml:space="preserve"> </w:t>
    </w:r>
    <w:proofErr w:type="spellStart"/>
    <w:r>
      <w:rPr>
        <w:rFonts w:eastAsia="Arial" w:cs="Arial"/>
        <w:color w:val="000000"/>
        <w:sz w:val="18"/>
        <w:szCs w:val="18"/>
      </w:rPr>
      <w:t>Skënderbej</w:t>
    </w:r>
    <w:proofErr w:type="spellEnd"/>
    <w:r>
      <w:rPr>
        <w:rFonts w:eastAsia="Arial" w:cs="Arial"/>
        <w:color w:val="000000"/>
        <w:sz w:val="18"/>
        <w:szCs w:val="18"/>
      </w:rPr>
      <w:t xml:space="preserve"> 8/2/2, Tirana 1000, Albania │ </w:t>
    </w:r>
    <w:r>
      <w:rPr>
        <w:rFonts w:eastAsia="Arial" w:cs="Arial"/>
        <w:b/>
        <w:color w:val="000000"/>
        <w:sz w:val="18"/>
        <w:szCs w:val="18"/>
      </w:rPr>
      <w:t>E:</w:t>
    </w:r>
    <w:r>
      <w:rPr>
        <w:rFonts w:eastAsia="Arial" w:cs="Arial"/>
        <w:color w:val="000000"/>
        <w:sz w:val="18"/>
        <w:szCs w:val="18"/>
      </w:rPr>
      <w:t xml:space="preserve"> office@rycowb.org │ </w:t>
    </w:r>
    <w:r>
      <w:rPr>
        <w:rFonts w:eastAsia="Arial" w:cs="Arial"/>
        <w:b/>
        <w:color w:val="000000"/>
        <w:sz w:val="18"/>
        <w:szCs w:val="18"/>
      </w:rPr>
      <w:t>T:</w:t>
    </w:r>
    <w:r>
      <w:rPr>
        <w:rFonts w:eastAsia="Arial" w:cs="Arial"/>
        <w:color w:val="000000"/>
        <w:sz w:val="18"/>
        <w:szCs w:val="18"/>
      </w:rPr>
      <w:t xml:space="preserve"> +355 4 56 200 24 │ </w:t>
    </w:r>
    <w:r>
      <w:rPr>
        <w:rFonts w:eastAsia="Arial" w:cs="Arial"/>
        <w:b/>
        <w:color w:val="000000"/>
        <w:sz w:val="18"/>
        <w:szCs w:val="18"/>
      </w:rPr>
      <w:t>W:</w:t>
    </w:r>
    <w:r>
      <w:rPr>
        <w:rFonts w:eastAsia="Arial" w:cs="Arial"/>
        <w:color w:val="000000"/>
        <w:sz w:val="18"/>
        <w:szCs w:val="18"/>
      </w:rPr>
      <w:t xml:space="preserve"> www.rycowb.org</w:t>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EA372B">
      <w:rPr>
        <w:rStyle w:val="PageNumber"/>
        <w:rFonts w:ascii="Times New Roman" w:hAnsi="Times New Roman"/>
        <w:noProof/>
        <w:sz w:val="18"/>
        <w:szCs w:val="18"/>
      </w:rPr>
      <w:t>26</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EA372B">
      <w:rPr>
        <w:rStyle w:val="PageNumber"/>
        <w:rFonts w:ascii="Times New Roman" w:hAnsi="Times New Roman"/>
        <w:noProof/>
        <w:sz w:val="18"/>
        <w:szCs w:val="18"/>
      </w:rPr>
      <w:t>31</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3D0507" w:rsidRPr="003119CF" w:rsidRDefault="003D0507"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3D0507" w:rsidRPr="003119CF" w:rsidRDefault="003D0507" w:rsidP="00EF5E88">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0DD378EB" w14:textId="77777777" w:rsidR="003D0507" w:rsidRPr="003119CF" w:rsidRDefault="003D0507" w:rsidP="00EF5E88">
    <w:pPr>
      <w:tabs>
        <w:tab w:val="center" w:pos="4320"/>
        <w:tab w:val="right" w:pos="8640"/>
      </w:tabs>
      <w:spacing w:before="120" w:after="120"/>
      <w:rPr>
        <w:snapToGrid w:val="0"/>
        <w:lang w:val="sv-SE"/>
      </w:rPr>
    </w:pPr>
  </w:p>
  <w:p w14:paraId="04D28254" w14:textId="77777777" w:rsidR="003D0507" w:rsidRDefault="003D0507"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BEDE" w14:textId="77777777" w:rsidR="007F3C20" w:rsidRDefault="007F3C20" w:rsidP="00EF5E88">
      <w:pPr>
        <w:spacing w:after="0" w:line="240" w:lineRule="auto"/>
      </w:pPr>
      <w:r>
        <w:separator/>
      </w:r>
    </w:p>
  </w:footnote>
  <w:footnote w:type="continuationSeparator" w:id="0">
    <w:p w14:paraId="399294AB" w14:textId="77777777" w:rsidR="007F3C20" w:rsidRDefault="007F3C20" w:rsidP="00EF5E88">
      <w:pPr>
        <w:spacing w:after="0" w:line="240" w:lineRule="auto"/>
      </w:pPr>
      <w:r>
        <w:continuationSeparator/>
      </w:r>
    </w:p>
  </w:footnote>
  <w:footnote w:id="1">
    <w:p w14:paraId="66715C8A" w14:textId="77777777" w:rsidR="003D0507" w:rsidRDefault="003D0507" w:rsidP="00AB62B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onstantia" w:eastAsia="Constantia" w:hAnsi="Constantia" w:cs="Constantia"/>
          <w:i/>
          <w:color w:val="000000"/>
          <w:sz w:val="20"/>
          <w:szCs w:val="20"/>
        </w:rPr>
        <w:t>Depending on the conditions of the COVID- 19 pandemic situation</w:t>
      </w:r>
      <w:r>
        <w:rPr>
          <w:rFonts w:ascii="Times New Roman" w:eastAsia="Times New Roman" w:hAnsi="Times New Roman" w:cs="Times New Roman"/>
          <w:i/>
          <w:color w:val="000000"/>
          <w:sz w:val="20"/>
          <w:szCs w:val="20"/>
        </w:rPr>
        <w:t xml:space="preserve"> </w:t>
      </w:r>
    </w:p>
  </w:footnote>
  <w:footnote w:id="2">
    <w:p w14:paraId="77B42DDC" w14:textId="77777777" w:rsidR="003D0507" w:rsidRDefault="003D0507" w:rsidP="009229F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onstantia" w:eastAsia="Constantia" w:hAnsi="Constantia" w:cs="Constantia"/>
          <w:i/>
          <w:color w:val="000000"/>
          <w:sz w:val="20"/>
          <w:szCs w:val="20"/>
        </w:rPr>
        <w:t>Depending on the conditions of the COVID- 19 pandemic situation</w:t>
      </w:r>
      <w:r>
        <w:rPr>
          <w:rFonts w:ascii="Times New Roman" w:eastAsia="Times New Roman" w:hAnsi="Times New Roman" w:cs="Times New Roman"/>
          <w:i/>
          <w:color w:val="000000"/>
          <w:sz w:val="20"/>
          <w:szCs w:val="20"/>
        </w:rPr>
        <w:t xml:space="preserve"> </w:t>
      </w:r>
    </w:p>
  </w:footnote>
  <w:footnote w:id="3">
    <w:p w14:paraId="28750261" w14:textId="77777777" w:rsidR="003D0507" w:rsidRDefault="003D0507" w:rsidP="00B24A4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onstantia" w:eastAsia="Constantia" w:hAnsi="Constantia" w:cs="Constantia"/>
          <w:i/>
          <w:color w:val="000000"/>
          <w:sz w:val="20"/>
          <w:szCs w:val="20"/>
        </w:rPr>
        <w:t>Depending on the conditions of the COVID- 19 pandemic situation</w:t>
      </w:r>
      <w:r>
        <w:rPr>
          <w:rFonts w:ascii="Times New Roman" w:eastAsia="Times New Roman" w:hAnsi="Times New Roman" w:cs="Times New Roman"/>
          <w: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AA72" w14:textId="77777777" w:rsidR="003D0507" w:rsidRDefault="003D0507" w:rsidP="003F517E">
    <w:pPr>
      <w:pStyle w:val="Header"/>
      <w:tabs>
        <w:tab w:val="left" w:pos="83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EBB5" w14:textId="00F8E82C" w:rsidR="003D0507" w:rsidRDefault="003D0507" w:rsidP="003F517E">
    <w:pPr>
      <w:pStyle w:val="Header"/>
      <w:tabs>
        <w:tab w:val="left" w:pos="820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2E816DE" w:rsidR="003D0507" w:rsidRDefault="003D0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1FD"/>
    <w:multiLevelType w:val="hybridMultilevel"/>
    <w:tmpl w:val="D2860FB8"/>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69E3"/>
    <w:multiLevelType w:val="multilevel"/>
    <w:tmpl w:val="E6922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81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4A3832"/>
    <w:multiLevelType w:val="hybridMultilevel"/>
    <w:tmpl w:val="696A83D6"/>
    <w:lvl w:ilvl="0" w:tplc="F3640E1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2081B"/>
    <w:multiLevelType w:val="hybridMultilevel"/>
    <w:tmpl w:val="5D0620CE"/>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93C50"/>
    <w:multiLevelType w:val="hybridMultilevel"/>
    <w:tmpl w:val="245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2B4C"/>
    <w:multiLevelType w:val="multilevel"/>
    <w:tmpl w:val="B440A938"/>
    <w:lvl w:ilvl="0">
      <w:start w:val="1"/>
      <w:numFmt w:val="decimal"/>
      <w:lvlText w:val="%1."/>
      <w:lvlJc w:val="left"/>
      <w:pPr>
        <w:ind w:left="720" w:hanging="360"/>
      </w:pPr>
      <w:rPr>
        <w:rFonts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6A4EA2"/>
    <w:multiLevelType w:val="multilevel"/>
    <w:tmpl w:val="D1182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E5A39"/>
    <w:multiLevelType w:val="multilevel"/>
    <w:tmpl w:val="02B2A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81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81157"/>
    <w:multiLevelType w:val="hybridMultilevel"/>
    <w:tmpl w:val="031E13F0"/>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56357"/>
    <w:multiLevelType w:val="hybridMultilevel"/>
    <w:tmpl w:val="085E6B16"/>
    <w:lvl w:ilvl="0" w:tplc="46C8C362">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B26086"/>
    <w:multiLevelType w:val="multilevel"/>
    <w:tmpl w:val="A27E30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AC16A7"/>
    <w:multiLevelType w:val="hybridMultilevel"/>
    <w:tmpl w:val="53A42DAC"/>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6202D"/>
    <w:multiLevelType w:val="hybridMultilevel"/>
    <w:tmpl w:val="356A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180306"/>
    <w:multiLevelType w:val="hybridMultilevel"/>
    <w:tmpl w:val="62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434C8"/>
    <w:multiLevelType w:val="multilevel"/>
    <w:tmpl w:val="4FACFCC6"/>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186F89"/>
    <w:multiLevelType w:val="multilevel"/>
    <w:tmpl w:val="73DE8992"/>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F5756B3"/>
    <w:multiLevelType w:val="hybridMultilevel"/>
    <w:tmpl w:val="82A0D0EC"/>
    <w:lvl w:ilvl="0" w:tplc="2A1AA932">
      <w:start w:val="1"/>
      <w:numFmt w:val="decimal"/>
      <w:lvlText w:val="%1."/>
      <w:lvlJc w:val="left"/>
      <w:pPr>
        <w:ind w:left="720" w:hanging="360"/>
      </w:pPr>
      <w:rPr>
        <w:rFonts w:eastAsia="Arial" w:hint="default"/>
      </w:rPr>
    </w:lvl>
    <w:lvl w:ilvl="1" w:tplc="703AFB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E0F36"/>
    <w:multiLevelType w:val="hybridMultilevel"/>
    <w:tmpl w:val="5D446B38"/>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B092D"/>
    <w:multiLevelType w:val="hybridMultilevel"/>
    <w:tmpl w:val="55645F60"/>
    <w:lvl w:ilvl="0" w:tplc="537409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D5ECB"/>
    <w:multiLevelType w:val="multilevel"/>
    <w:tmpl w:val="C3EA97A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40F2639"/>
    <w:multiLevelType w:val="hybridMultilevel"/>
    <w:tmpl w:val="3B34972A"/>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8" w15:restartNumberingAfterBreak="0">
    <w:nsid w:val="4B053B11"/>
    <w:multiLevelType w:val="hybridMultilevel"/>
    <w:tmpl w:val="94005430"/>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92582"/>
    <w:multiLevelType w:val="hybridMultilevel"/>
    <w:tmpl w:val="579204C6"/>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643196A"/>
    <w:multiLevelType w:val="hybridMultilevel"/>
    <w:tmpl w:val="FFA6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FA526C"/>
    <w:multiLevelType w:val="multilevel"/>
    <w:tmpl w:val="88580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1B4065B"/>
    <w:multiLevelType w:val="hybridMultilevel"/>
    <w:tmpl w:val="4BCAD9B2"/>
    <w:lvl w:ilvl="0" w:tplc="357A1A38">
      <w:start w:val="2"/>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37DD7"/>
    <w:multiLevelType w:val="hybridMultilevel"/>
    <w:tmpl w:val="103E7560"/>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15:restartNumberingAfterBreak="0">
    <w:nsid w:val="69B45A4C"/>
    <w:multiLevelType w:val="hybridMultilevel"/>
    <w:tmpl w:val="7C9CF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DA94D74"/>
    <w:multiLevelType w:val="hybridMultilevel"/>
    <w:tmpl w:val="4092B1C0"/>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B5BF0"/>
    <w:multiLevelType w:val="multilevel"/>
    <w:tmpl w:val="9D7042BA"/>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42" w15:restartNumberingAfterBreak="0">
    <w:nsid w:val="736C5438"/>
    <w:multiLevelType w:val="hybridMultilevel"/>
    <w:tmpl w:val="4610310A"/>
    <w:lvl w:ilvl="0" w:tplc="2A1AA9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87B96"/>
    <w:multiLevelType w:val="hybridMultilevel"/>
    <w:tmpl w:val="FEA231B4"/>
    <w:lvl w:ilvl="0" w:tplc="46C8C36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032B0"/>
    <w:multiLevelType w:val="multilevel"/>
    <w:tmpl w:val="6B2AA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1"/>
  </w:num>
  <w:num w:numId="3">
    <w:abstractNumId w:val="11"/>
  </w:num>
  <w:num w:numId="4">
    <w:abstractNumId w:val="22"/>
  </w:num>
  <w:num w:numId="5">
    <w:abstractNumId w:val="36"/>
  </w:num>
  <w:num w:numId="6">
    <w:abstractNumId w:val="32"/>
  </w:num>
  <w:num w:numId="7">
    <w:abstractNumId w:val="8"/>
  </w:num>
  <w:num w:numId="8">
    <w:abstractNumId w:val="16"/>
  </w:num>
  <w:num w:numId="9">
    <w:abstractNumId w:val="44"/>
  </w:num>
  <w:num w:numId="10">
    <w:abstractNumId w:val="43"/>
  </w:num>
  <w:num w:numId="11">
    <w:abstractNumId w:val="31"/>
  </w:num>
  <w:num w:numId="12">
    <w:abstractNumId w:val="17"/>
  </w:num>
  <w:num w:numId="13">
    <w:abstractNumId w:val="38"/>
  </w:num>
  <w:num w:numId="14">
    <w:abstractNumId w:val="23"/>
  </w:num>
  <w:num w:numId="15">
    <w:abstractNumId w:val="30"/>
  </w:num>
  <w:num w:numId="16">
    <w:abstractNumId w:val="39"/>
  </w:num>
  <w:num w:numId="17">
    <w:abstractNumId w:val="9"/>
  </w:num>
  <w:num w:numId="18">
    <w:abstractNumId w:val="13"/>
  </w:num>
  <w:num w:numId="19">
    <w:abstractNumId w:val="12"/>
  </w:num>
  <w:num w:numId="20">
    <w:abstractNumId w:val="33"/>
  </w:num>
  <w:num w:numId="21">
    <w:abstractNumId w:val="25"/>
  </w:num>
  <w:num w:numId="22">
    <w:abstractNumId w:val="18"/>
  </w:num>
  <w:num w:numId="23">
    <w:abstractNumId w:val="45"/>
  </w:num>
  <w:num w:numId="24">
    <w:abstractNumId w:val="1"/>
  </w:num>
  <w:num w:numId="25">
    <w:abstractNumId w:val="41"/>
  </w:num>
  <w:num w:numId="26">
    <w:abstractNumId w:val="19"/>
  </w:num>
  <w:num w:numId="27">
    <w:abstractNumId w:val="6"/>
  </w:num>
  <w:num w:numId="28">
    <w:abstractNumId w:val="7"/>
  </w:num>
  <w:num w:numId="29">
    <w:abstractNumId w:val="2"/>
  </w:num>
  <w:num w:numId="30">
    <w:abstractNumId w:val="34"/>
  </w:num>
  <w:num w:numId="31">
    <w:abstractNumId w:val="5"/>
  </w:num>
  <w:num w:numId="32">
    <w:abstractNumId w:val="37"/>
  </w:num>
  <w:num w:numId="33">
    <w:abstractNumId w:val="4"/>
  </w:num>
  <w:num w:numId="34">
    <w:abstractNumId w:val="15"/>
  </w:num>
  <w:num w:numId="35">
    <w:abstractNumId w:val="3"/>
  </w:num>
  <w:num w:numId="36">
    <w:abstractNumId w:val="29"/>
  </w:num>
  <w:num w:numId="37">
    <w:abstractNumId w:val="26"/>
  </w:num>
  <w:num w:numId="38">
    <w:abstractNumId w:val="28"/>
  </w:num>
  <w:num w:numId="39">
    <w:abstractNumId w:val="42"/>
  </w:num>
  <w:num w:numId="40">
    <w:abstractNumId w:val="40"/>
  </w:num>
  <w:num w:numId="41">
    <w:abstractNumId w:val="14"/>
  </w:num>
  <w:num w:numId="42">
    <w:abstractNumId w:val="20"/>
  </w:num>
  <w:num w:numId="43">
    <w:abstractNumId w:val="0"/>
  </w:num>
  <w:num w:numId="44">
    <w:abstractNumId w:val="10"/>
  </w:num>
  <w:num w:numId="45">
    <w:abstractNumId w:val="35"/>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349EA"/>
    <w:rsid w:val="00056924"/>
    <w:rsid w:val="00077382"/>
    <w:rsid w:val="00084A0E"/>
    <w:rsid w:val="000A4811"/>
    <w:rsid w:val="000B4457"/>
    <w:rsid w:val="000C7539"/>
    <w:rsid w:val="000D3124"/>
    <w:rsid w:val="000D3BE6"/>
    <w:rsid w:val="000E770D"/>
    <w:rsid w:val="00102348"/>
    <w:rsid w:val="00111932"/>
    <w:rsid w:val="00146440"/>
    <w:rsid w:val="00197142"/>
    <w:rsid w:val="00206EB3"/>
    <w:rsid w:val="002161CA"/>
    <w:rsid w:val="00221197"/>
    <w:rsid w:val="002320C2"/>
    <w:rsid w:val="00234728"/>
    <w:rsid w:val="00257F7D"/>
    <w:rsid w:val="00261FC7"/>
    <w:rsid w:val="002B0609"/>
    <w:rsid w:val="002E5BDF"/>
    <w:rsid w:val="002F7624"/>
    <w:rsid w:val="00306617"/>
    <w:rsid w:val="0031662D"/>
    <w:rsid w:val="00396DD9"/>
    <w:rsid w:val="003D0507"/>
    <w:rsid w:val="003F517E"/>
    <w:rsid w:val="00431225"/>
    <w:rsid w:val="00441F7E"/>
    <w:rsid w:val="004709A5"/>
    <w:rsid w:val="004C736B"/>
    <w:rsid w:val="004E0122"/>
    <w:rsid w:val="004E10CD"/>
    <w:rsid w:val="0050521A"/>
    <w:rsid w:val="00526204"/>
    <w:rsid w:val="005265F5"/>
    <w:rsid w:val="0054229E"/>
    <w:rsid w:val="0056141C"/>
    <w:rsid w:val="00616CB3"/>
    <w:rsid w:val="006376C7"/>
    <w:rsid w:val="00676596"/>
    <w:rsid w:val="006B6CFE"/>
    <w:rsid w:val="006C7ECB"/>
    <w:rsid w:val="006E2C6B"/>
    <w:rsid w:val="00786F64"/>
    <w:rsid w:val="007C1508"/>
    <w:rsid w:val="007C20FF"/>
    <w:rsid w:val="007F3C20"/>
    <w:rsid w:val="00820571"/>
    <w:rsid w:val="00883690"/>
    <w:rsid w:val="00890D61"/>
    <w:rsid w:val="008E1AEE"/>
    <w:rsid w:val="008F71E1"/>
    <w:rsid w:val="00914E13"/>
    <w:rsid w:val="009166D7"/>
    <w:rsid w:val="009229F3"/>
    <w:rsid w:val="00922E1E"/>
    <w:rsid w:val="0093270B"/>
    <w:rsid w:val="009702A0"/>
    <w:rsid w:val="009C2848"/>
    <w:rsid w:val="00A12725"/>
    <w:rsid w:val="00A20F3A"/>
    <w:rsid w:val="00A3134B"/>
    <w:rsid w:val="00AA2A48"/>
    <w:rsid w:val="00AB62BE"/>
    <w:rsid w:val="00B24A4F"/>
    <w:rsid w:val="00B86301"/>
    <w:rsid w:val="00B90F62"/>
    <w:rsid w:val="00BC2D58"/>
    <w:rsid w:val="00BD5FAF"/>
    <w:rsid w:val="00BE795E"/>
    <w:rsid w:val="00C23AEB"/>
    <w:rsid w:val="00C30557"/>
    <w:rsid w:val="00CB7E8A"/>
    <w:rsid w:val="00D03AF9"/>
    <w:rsid w:val="00D06AA8"/>
    <w:rsid w:val="00D20F6B"/>
    <w:rsid w:val="00D25A33"/>
    <w:rsid w:val="00D3180C"/>
    <w:rsid w:val="00D405C5"/>
    <w:rsid w:val="00D47DA7"/>
    <w:rsid w:val="00D52608"/>
    <w:rsid w:val="00DB39FB"/>
    <w:rsid w:val="00DD557E"/>
    <w:rsid w:val="00DF1ED6"/>
    <w:rsid w:val="00DF27A9"/>
    <w:rsid w:val="00E00F1D"/>
    <w:rsid w:val="00E113C2"/>
    <w:rsid w:val="00E15990"/>
    <w:rsid w:val="00E319D5"/>
    <w:rsid w:val="00E9110E"/>
    <w:rsid w:val="00EA136C"/>
    <w:rsid w:val="00EA372B"/>
    <w:rsid w:val="00EB5B64"/>
    <w:rsid w:val="00EC213E"/>
    <w:rsid w:val="00ED007F"/>
    <w:rsid w:val="00EF5E88"/>
    <w:rsid w:val="00F16330"/>
    <w:rsid w:val="00F21D3F"/>
    <w:rsid w:val="00F35AF3"/>
    <w:rsid w:val="00F609EC"/>
    <w:rsid w:val="00F60C61"/>
    <w:rsid w:val="00FB7821"/>
    <w:rsid w:val="00FC2CA4"/>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chartTrackingRefBased/>
  <w15:docId w15:val="{43EB30D5-7F29-48D6-93E7-5B1CEDD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paragraph" w:styleId="Revision">
    <w:name w:val="Revision"/>
    <w:hidden/>
    <w:uiPriority w:val="99"/>
    <w:semiHidden/>
    <w:rsid w:val="00257F7D"/>
    <w:pPr>
      <w:spacing w:after="0" w:line="240" w:lineRule="auto"/>
    </w:pPr>
  </w:style>
  <w:style w:type="paragraph" w:customStyle="1" w:styleId="Blockquote">
    <w:name w:val="Blockquote"/>
    <w:basedOn w:val="Normal"/>
    <w:rsid w:val="00E00F1D"/>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FootnoteReference">
    <w:name w:val="footnote reference"/>
    <w:basedOn w:val="DefaultParagraphFont"/>
    <w:uiPriority w:val="99"/>
    <w:semiHidden/>
    <w:unhideWhenUsed/>
    <w:rsid w:val="009C2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nikol.ristic@rycowb.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dri.kuci@rycow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curement@rycowb.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31</Pages>
  <Words>8858</Words>
  <Characters>50492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2021-02-11T13:28:00Z</dcterms:created>
  <dcterms:modified xsi:type="dcterms:W3CDTF">2021-02-12T12:03:00Z</dcterms:modified>
</cp:coreProperties>
</file>