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B" w:rsidRPr="00C80E43" w:rsidRDefault="004E518B" w:rsidP="004E518B">
      <w:pPr>
        <w:rPr>
          <w:rFonts w:ascii="Verdana" w:hAnsi="Verdana" w:cs="Arial"/>
          <w:b/>
          <w:bCs/>
          <w:lang w:val="en-GB"/>
        </w:rPr>
      </w:pPr>
    </w:p>
    <w:p w:rsidR="00F00F38" w:rsidRPr="00954EB6" w:rsidRDefault="007A633E" w:rsidP="00954EB6">
      <w:pPr>
        <w:spacing w:after="60"/>
        <w:jc w:val="center"/>
        <w:rPr>
          <w:rFonts w:ascii="Arial" w:hAnsi="Arial" w:cs="Arial"/>
          <w:b/>
          <w:bCs/>
          <w:lang w:val="en-GB"/>
        </w:rPr>
      </w:pPr>
      <w:r w:rsidRPr="00954EB6">
        <w:rPr>
          <w:rFonts w:ascii="Arial" w:hAnsi="Arial" w:cs="Arial"/>
          <w:b/>
          <w:bCs/>
          <w:lang w:val="en-GB"/>
        </w:rPr>
        <w:t>4</w:t>
      </w:r>
      <w:r w:rsidRPr="00954EB6">
        <w:rPr>
          <w:rFonts w:ascii="Arial" w:hAnsi="Arial" w:cs="Arial"/>
          <w:b/>
          <w:bCs/>
          <w:vertAlign w:val="superscript"/>
          <w:lang w:val="en-GB"/>
        </w:rPr>
        <w:t>th</w:t>
      </w:r>
      <w:r w:rsidR="00F00F38" w:rsidRPr="00954EB6">
        <w:rPr>
          <w:rFonts w:ascii="Arial" w:hAnsi="Arial" w:cs="Arial"/>
          <w:b/>
          <w:bCs/>
          <w:lang w:val="en-GB"/>
        </w:rPr>
        <w:t xml:space="preserve"> International Stakeholder Conference</w:t>
      </w:r>
    </w:p>
    <w:p w:rsidR="00F00F38" w:rsidRPr="00954EB6" w:rsidRDefault="00F00F38" w:rsidP="00954EB6">
      <w:pPr>
        <w:spacing w:after="60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954EB6">
        <w:rPr>
          <w:rFonts w:ascii="Arial" w:hAnsi="Arial" w:cs="Arial"/>
          <w:b/>
          <w:bCs/>
          <w:sz w:val="36"/>
          <w:szCs w:val="36"/>
          <w:lang w:val="en-GB"/>
        </w:rPr>
        <w:t>Investing in People and Skills</w:t>
      </w:r>
      <w:r w:rsidR="00954EB6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Pr="00954EB6">
        <w:rPr>
          <w:rFonts w:ascii="Arial" w:hAnsi="Arial" w:cs="Arial"/>
          <w:b/>
          <w:bCs/>
          <w:sz w:val="36"/>
          <w:szCs w:val="36"/>
          <w:lang w:val="en-GB"/>
        </w:rPr>
        <w:t>in the Danube Region</w:t>
      </w:r>
    </w:p>
    <w:p w:rsidR="006346A5" w:rsidRPr="00954EB6" w:rsidRDefault="007A633E" w:rsidP="00954EB6">
      <w:pPr>
        <w:spacing w:after="60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954EB6">
        <w:rPr>
          <w:rFonts w:ascii="Arial" w:hAnsi="Arial" w:cs="Arial"/>
          <w:b/>
          <w:bCs/>
          <w:i/>
          <w:iCs/>
          <w:lang w:val="en-GB"/>
        </w:rPr>
        <w:t xml:space="preserve">Towards a New Dynamic for Socio-Economic </w:t>
      </w:r>
      <w:r w:rsidR="00F62C91" w:rsidRPr="00954EB6">
        <w:rPr>
          <w:rFonts w:ascii="Arial" w:hAnsi="Arial" w:cs="Arial"/>
          <w:b/>
          <w:bCs/>
          <w:i/>
          <w:iCs/>
          <w:lang w:val="en-GB"/>
        </w:rPr>
        <w:t>Development</w:t>
      </w:r>
    </w:p>
    <w:p w:rsidR="00C7428A" w:rsidRPr="00954EB6" w:rsidRDefault="00C7428A" w:rsidP="00954EB6">
      <w:pPr>
        <w:spacing w:after="60"/>
        <w:jc w:val="center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</w:p>
    <w:p w:rsidR="003D3B2B" w:rsidRPr="00954EB6" w:rsidRDefault="00134C31" w:rsidP="00954EB6">
      <w:pPr>
        <w:spacing w:before="120" w:after="120"/>
        <w:jc w:val="center"/>
        <w:rPr>
          <w:rFonts w:ascii="Arial" w:hAnsi="Arial" w:cs="Arial"/>
          <w:b/>
          <w:bCs/>
          <w:i/>
          <w:color w:val="0E4194"/>
          <w:sz w:val="32"/>
          <w:szCs w:val="32"/>
          <w:lang w:val="en-GB"/>
        </w:rPr>
      </w:pPr>
      <w:r w:rsidRPr="00954EB6">
        <w:rPr>
          <w:rFonts w:ascii="Arial" w:hAnsi="Arial" w:cs="Arial"/>
          <w:b/>
          <w:bCs/>
          <w:i/>
          <w:color w:val="0E4194"/>
          <w:sz w:val="32"/>
          <w:szCs w:val="32"/>
          <w:lang w:val="en-GB"/>
        </w:rPr>
        <w:t xml:space="preserve">Draft </w:t>
      </w:r>
      <w:r w:rsidR="003D3B2B" w:rsidRPr="00954EB6">
        <w:rPr>
          <w:rFonts w:ascii="Arial" w:hAnsi="Arial" w:cs="Arial"/>
          <w:b/>
          <w:bCs/>
          <w:i/>
          <w:color w:val="0E4194"/>
          <w:sz w:val="32"/>
          <w:szCs w:val="32"/>
          <w:lang w:val="en-GB"/>
        </w:rPr>
        <w:t>Programme</w:t>
      </w:r>
      <w:r w:rsidR="00256A38" w:rsidRPr="00954EB6">
        <w:rPr>
          <w:rFonts w:ascii="Arial" w:hAnsi="Arial" w:cs="Arial"/>
          <w:b/>
          <w:bCs/>
          <w:i/>
          <w:color w:val="0E4194"/>
          <w:sz w:val="32"/>
          <w:szCs w:val="32"/>
          <w:lang w:val="en-GB"/>
        </w:rPr>
        <w:t xml:space="preserve"> </w:t>
      </w:r>
      <w:r w:rsidR="00256A38" w:rsidRPr="00954EB6">
        <w:rPr>
          <w:rFonts w:ascii="Arial" w:hAnsi="Arial" w:cs="Arial"/>
          <w:b/>
          <w:bCs/>
          <w:i/>
          <w:color w:val="0E4194"/>
          <w:sz w:val="22"/>
          <w:szCs w:val="22"/>
          <w:lang w:val="en-GB"/>
        </w:rPr>
        <w:t xml:space="preserve">(as of </w:t>
      </w:r>
      <w:r w:rsidR="003D06A7">
        <w:rPr>
          <w:rFonts w:ascii="Arial" w:hAnsi="Arial" w:cs="Arial"/>
          <w:b/>
          <w:bCs/>
          <w:i/>
          <w:color w:val="0E4194"/>
          <w:sz w:val="22"/>
          <w:szCs w:val="22"/>
          <w:lang w:val="en-GB"/>
        </w:rPr>
        <w:t>30</w:t>
      </w:r>
      <w:r w:rsidR="00165D8A">
        <w:rPr>
          <w:rFonts w:ascii="Arial" w:hAnsi="Arial" w:cs="Arial"/>
          <w:b/>
          <w:bCs/>
          <w:i/>
          <w:color w:val="0E4194"/>
          <w:sz w:val="22"/>
          <w:szCs w:val="22"/>
          <w:lang w:val="en-GB"/>
        </w:rPr>
        <w:t>08</w:t>
      </w:r>
      <w:r w:rsidRPr="00954EB6">
        <w:rPr>
          <w:rFonts w:ascii="Arial" w:hAnsi="Arial" w:cs="Arial"/>
          <w:b/>
          <w:bCs/>
          <w:i/>
          <w:color w:val="0E4194"/>
          <w:sz w:val="22"/>
          <w:szCs w:val="22"/>
          <w:lang w:val="en-GB"/>
        </w:rPr>
        <w:t>2016)</w:t>
      </w:r>
    </w:p>
    <w:p w:rsidR="00941FDD" w:rsidRPr="00954EB6" w:rsidRDefault="00941FDD" w:rsidP="00954EB6">
      <w:pPr>
        <w:spacing w:after="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E66401" w:rsidRPr="00954EB6" w:rsidRDefault="00E66401" w:rsidP="00954EB6">
      <w:pPr>
        <w:spacing w:after="60"/>
        <w:jc w:val="center"/>
        <w:rPr>
          <w:rFonts w:ascii="Arial" w:hAnsi="Arial" w:cs="Arial"/>
          <w:sz w:val="22"/>
          <w:szCs w:val="22"/>
          <w:lang w:val="en-GB"/>
        </w:rPr>
      </w:pPr>
      <w:r w:rsidRPr="00954EB6">
        <w:rPr>
          <w:rFonts w:ascii="Arial" w:hAnsi="Arial" w:cs="Arial"/>
          <w:b/>
          <w:bCs/>
          <w:sz w:val="22"/>
          <w:szCs w:val="22"/>
          <w:lang w:val="en-GB"/>
        </w:rPr>
        <w:t>Date</w:t>
      </w:r>
      <w:r w:rsidRPr="00954EB6">
        <w:rPr>
          <w:rFonts w:ascii="Arial" w:hAnsi="Arial" w:cs="Arial"/>
          <w:sz w:val="22"/>
          <w:szCs w:val="22"/>
          <w:lang w:val="en-GB"/>
        </w:rPr>
        <w:t xml:space="preserve">: </w:t>
      </w:r>
      <w:r w:rsidR="00562140" w:rsidRPr="00954EB6">
        <w:rPr>
          <w:rFonts w:ascii="Arial" w:hAnsi="Arial" w:cs="Arial"/>
          <w:sz w:val="22"/>
          <w:szCs w:val="22"/>
          <w:lang w:val="en-GB"/>
        </w:rPr>
        <w:t>5th October 2016</w:t>
      </w:r>
    </w:p>
    <w:p w:rsidR="00E66401" w:rsidRPr="00954EB6" w:rsidRDefault="008E2BB8" w:rsidP="00954EB6">
      <w:pPr>
        <w:spacing w:after="60"/>
        <w:jc w:val="center"/>
        <w:rPr>
          <w:rFonts w:ascii="Arial" w:hAnsi="Arial" w:cs="Arial"/>
          <w:sz w:val="22"/>
          <w:szCs w:val="22"/>
          <w:lang w:val="en-GB"/>
        </w:rPr>
      </w:pPr>
      <w:r w:rsidRPr="00954EB6">
        <w:rPr>
          <w:rFonts w:ascii="Arial" w:hAnsi="Arial" w:cs="Arial"/>
          <w:sz w:val="22"/>
          <w:szCs w:val="22"/>
          <w:lang w:val="en-GB"/>
        </w:rPr>
        <w:t>Hosted</w:t>
      </w:r>
      <w:r w:rsidR="004E518B" w:rsidRPr="00954EB6">
        <w:rPr>
          <w:rFonts w:ascii="Arial" w:hAnsi="Arial" w:cs="Arial"/>
          <w:sz w:val="22"/>
          <w:szCs w:val="22"/>
          <w:lang w:val="en-GB"/>
        </w:rPr>
        <w:t xml:space="preserve"> by the </w:t>
      </w:r>
      <w:r w:rsidR="00852D1C" w:rsidRPr="00954EB6">
        <w:rPr>
          <w:rFonts w:ascii="Arial" w:hAnsi="Arial" w:cs="Arial"/>
          <w:sz w:val="22"/>
          <w:szCs w:val="22"/>
          <w:lang w:val="en-GB"/>
        </w:rPr>
        <w:t>Federal Ministry of Education</w:t>
      </w:r>
      <w:r w:rsidR="00F93D2A" w:rsidRPr="00954EB6">
        <w:rPr>
          <w:rFonts w:ascii="Arial" w:hAnsi="Arial" w:cs="Arial"/>
          <w:sz w:val="22"/>
          <w:szCs w:val="22"/>
          <w:lang w:val="en-GB"/>
        </w:rPr>
        <w:t>, Austria,</w:t>
      </w:r>
      <w:r w:rsidR="00852D1C" w:rsidRPr="00954EB6">
        <w:rPr>
          <w:rFonts w:ascii="Arial" w:hAnsi="Arial" w:cs="Arial"/>
          <w:sz w:val="22"/>
          <w:szCs w:val="22"/>
          <w:lang w:val="en-GB"/>
        </w:rPr>
        <w:t xml:space="preserve"> </w:t>
      </w:r>
      <w:r w:rsidR="00E66401" w:rsidRPr="00954EB6">
        <w:rPr>
          <w:rFonts w:ascii="Arial" w:hAnsi="Arial" w:cs="Arial"/>
          <w:sz w:val="22"/>
          <w:szCs w:val="22"/>
          <w:lang w:val="en-GB"/>
        </w:rPr>
        <w:t>and</w:t>
      </w:r>
    </w:p>
    <w:p w:rsidR="00E66401" w:rsidRPr="00954EB6" w:rsidRDefault="004E518B" w:rsidP="00954EB6">
      <w:pPr>
        <w:spacing w:after="60"/>
        <w:jc w:val="center"/>
        <w:rPr>
          <w:rFonts w:ascii="Arial" w:hAnsi="Arial" w:cs="Arial"/>
          <w:sz w:val="22"/>
          <w:szCs w:val="22"/>
          <w:lang w:val="en-GB"/>
        </w:rPr>
      </w:pPr>
      <w:r w:rsidRPr="00954EB6">
        <w:rPr>
          <w:rFonts w:ascii="Arial" w:hAnsi="Arial" w:cs="Arial"/>
          <w:sz w:val="22"/>
          <w:szCs w:val="22"/>
          <w:lang w:val="en-GB"/>
        </w:rPr>
        <w:t xml:space="preserve">the </w:t>
      </w:r>
      <w:r w:rsidR="00E66401" w:rsidRPr="00954EB6">
        <w:rPr>
          <w:rFonts w:ascii="Arial" w:hAnsi="Arial" w:cs="Arial"/>
          <w:sz w:val="22"/>
          <w:szCs w:val="22"/>
          <w:lang w:val="en-GB"/>
        </w:rPr>
        <w:t>Federal Ministry of Labour, Social Affairs and Consumer Protection</w:t>
      </w:r>
      <w:r w:rsidR="00F93D2A" w:rsidRPr="00954EB6">
        <w:rPr>
          <w:rFonts w:ascii="Arial" w:hAnsi="Arial" w:cs="Arial"/>
          <w:sz w:val="22"/>
          <w:szCs w:val="22"/>
          <w:lang w:val="en-GB"/>
        </w:rPr>
        <w:t>, Austria</w:t>
      </w:r>
    </w:p>
    <w:p w:rsidR="00E66401" w:rsidRPr="00954EB6" w:rsidRDefault="00E66401" w:rsidP="00954EB6">
      <w:pPr>
        <w:spacing w:after="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bookmarkStart w:id="0" w:name="_GoBack"/>
      <w:bookmarkEnd w:id="0"/>
    </w:p>
    <w:p w:rsidR="00954EB6" w:rsidRPr="00954EB6" w:rsidRDefault="00E66401" w:rsidP="00954EB6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54EB6">
        <w:rPr>
          <w:rFonts w:ascii="Arial" w:hAnsi="Arial" w:cs="Arial"/>
          <w:b/>
          <w:bCs/>
          <w:sz w:val="22"/>
          <w:szCs w:val="22"/>
        </w:rPr>
        <w:t>Venue</w:t>
      </w:r>
      <w:r w:rsidRPr="00954EB6">
        <w:rPr>
          <w:rFonts w:ascii="Arial" w:hAnsi="Arial" w:cs="Arial"/>
          <w:sz w:val="22"/>
          <w:szCs w:val="22"/>
        </w:rPr>
        <w:t xml:space="preserve">: </w:t>
      </w:r>
      <w:r w:rsidR="00407BBC" w:rsidRPr="00954EB6">
        <w:rPr>
          <w:rFonts w:ascii="Arial" w:hAnsi="Arial" w:cs="Arial"/>
          <w:sz w:val="22"/>
          <w:szCs w:val="22"/>
        </w:rPr>
        <w:t xml:space="preserve">Seminar- und </w:t>
      </w:r>
      <w:r w:rsidR="00256A38" w:rsidRPr="00954EB6">
        <w:rPr>
          <w:rFonts w:ascii="Arial" w:hAnsi="Arial" w:cs="Arial"/>
          <w:sz w:val="22"/>
          <w:szCs w:val="22"/>
        </w:rPr>
        <w:t>Veranstaltungszentrum Catamaran</w:t>
      </w:r>
      <w:r w:rsidR="00562140" w:rsidRPr="00954EB6">
        <w:rPr>
          <w:rFonts w:ascii="Arial" w:hAnsi="Arial" w:cs="Arial"/>
          <w:sz w:val="22"/>
          <w:szCs w:val="22"/>
        </w:rPr>
        <w:t xml:space="preserve">, </w:t>
      </w:r>
    </w:p>
    <w:p w:rsidR="00E66401" w:rsidRPr="00F309C3" w:rsidRDefault="00562140" w:rsidP="00954EB6">
      <w:pPr>
        <w:spacing w:after="60"/>
        <w:jc w:val="center"/>
        <w:rPr>
          <w:rFonts w:ascii="Arial" w:hAnsi="Arial" w:cs="Arial"/>
          <w:sz w:val="22"/>
          <w:szCs w:val="22"/>
          <w:lang w:val="en-US"/>
        </w:rPr>
      </w:pPr>
      <w:r w:rsidRPr="00F309C3">
        <w:rPr>
          <w:rFonts w:ascii="Arial" w:hAnsi="Arial" w:cs="Arial"/>
          <w:sz w:val="22"/>
          <w:szCs w:val="22"/>
          <w:lang w:val="en-US"/>
        </w:rPr>
        <w:t>Johann-Böhm-Platz 1, 1020 Vienna</w:t>
      </w:r>
    </w:p>
    <w:p w:rsidR="00E66401" w:rsidRPr="00F309C3" w:rsidRDefault="00E66401" w:rsidP="00E66401">
      <w:pPr>
        <w:spacing w:after="60"/>
        <w:rPr>
          <w:rFonts w:ascii="Arial" w:hAnsi="Arial" w:cs="Arial"/>
          <w:sz w:val="22"/>
          <w:szCs w:val="22"/>
          <w:lang w:val="en-US"/>
        </w:rPr>
      </w:pPr>
    </w:p>
    <w:p w:rsidR="00E21769" w:rsidRPr="00954EB6" w:rsidRDefault="0097605F" w:rsidP="00954EB6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954EB6">
        <w:rPr>
          <w:rFonts w:ascii="Arial" w:hAnsi="Arial" w:cs="Arial"/>
          <w:b/>
          <w:sz w:val="22"/>
          <w:szCs w:val="22"/>
          <w:lang w:val="en-US"/>
        </w:rPr>
        <w:t>Objective:</w:t>
      </w:r>
      <w:r w:rsidR="00256A38" w:rsidRPr="00954EB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45527" w:rsidRPr="00954EB6">
        <w:rPr>
          <w:rFonts w:ascii="Arial" w:hAnsi="Arial" w:cs="Arial"/>
          <w:sz w:val="22"/>
          <w:szCs w:val="22"/>
          <w:lang w:val="en-US"/>
        </w:rPr>
        <w:t xml:space="preserve">The conference will provide participants with </w:t>
      </w:r>
      <w:r w:rsidR="00134C31" w:rsidRPr="00954EB6">
        <w:rPr>
          <w:rFonts w:ascii="Arial" w:hAnsi="Arial" w:cs="Arial"/>
          <w:sz w:val="22"/>
          <w:szCs w:val="22"/>
          <w:lang w:val="en-US"/>
        </w:rPr>
        <w:t xml:space="preserve">opportunities to discuss </w:t>
      </w:r>
      <w:r w:rsidR="00945527" w:rsidRPr="00954EB6">
        <w:rPr>
          <w:rFonts w:ascii="Arial" w:hAnsi="Arial" w:cs="Arial"/>
          <w:sz w:val="22"/>
          <w:szCs w:val="22"/>
          <w:lang w:val="en-US"/>
        </w:rPr>
        <w:t xml:space="preserve">current European </w:t>
      </w:r>
      <w:r w:rsidR="00134C31" w:rsidRPr="00954EB6">
        <w:rPr>
          <w:rFonts w:ascii="Arial" w:hAnsi="Arial" w:cs="Arial"/>
          <w:sz w:val="22"/>
          <w:szCs w:val="22"/>
          <w:lang w:val="en-US"/>
        </w:rPr>
        <w:t>growth and development policies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, </w:t>
      </w:r>
      <w:r w:rsidR="00134C31" w:rsidRPr="00954EB6">
        <w:rPr>
          <w:rFonts w:ascii="Arial" w:hAnsi="Arial" w:cs="Arial"/>
          <w:sz w:val="22"/>
          <w:szCs w:val="22"/>
          <w:lang w:val="en-US"/>
        </w:rPr>
        <w:t>how effective approaches to skills and competences impact their success and what challenges they face</w:t>
      </w:r>
      <w:r w:rsidR="00945527" w:rsidRPr="00954EB6">
        <w:rPr>
          <w:rFonts w:ascii="Arial" w:hAnsi="Arial" w:cs="Arial"/>
          <w:sz w:val="22"/>
          <w:szCs w:val="22"/>
          <w:lang w:val="en-US"/>
        </w:rPr>
        <w:t xml:space="preserve"> with regard to education</w:t>
      </w:r>
      <w:r w:rsidR="00134C31" w:rsidRPr="00954EB6">
        <w:rPr>
          <w:rFonts w:ascii="Arial" w:hAnsi="Arial" w:cs="Arial"/>
          <w:sz w:val="22"/>
          <w:szCs w:val="22"/>
          <w:lang w:val="en-US"/>
        </w:rPr>
        <w:t xml:space="preserve"> and training</w:t>
      </w:r>
      <w:r w:rsidR="00945527" w:rsidRPr="00954EB6">
        <w:rPr>
          <w:rFonts w:ascii="Arial" w:hAnsi="Arial" w:cs="Arial"/>
          <w:sz w:val="22"/>
          <w:szCs w:val="22"/>
          <w:lang w:val="en-US"/>
        </w:rPr>
        <w:t xml:space="preserve">, 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labor market and civil society </w:t>
      </w:r>
      <w:r w:rsidR="00134C31" w:rsidRPr="00954EB6">
        <w:rPr>
          <w:rFonts w:ascii="Arial" w:hAnsi="Arial" w:cs="Arial"/>
          <w:sz w:val="22"/>
          <w:szCs w:val="22"/>
          <w:lang w:val="en-US"/>
        </w:rPr>
        <w:t>participation</w:t>
      </w:r>
      <w:r w:rsidR="00E21769" w:rsidRPr="00954EB6">
        <w:rPr>
          <w:rFonts w:ascii="Arial" w:hAnsi="Arial" w:cs="Arial"/>
          <w:sz w:val="22"/>
          <w:szCs w:val="22"/>
          <w:lang w:val="en-US"/>
        </w:rPr>
        <w:t>.</w:t>
      </w:r>
    </w:p>
    <w:p w:rsidR="00E21769" w:rsidRPr="00954EB6" w:rsidRDefault="00134C31" w:rsidP="00954EB6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954EB6">
        <w:rPr>
          <w:rFonts w:ascii="Arial" w:hAnsi="Arial" w:cs="Arial"/>
          <w:sz w:val="22"/>
          <w:szCs w:val="22"/>
          <w:lang w:val="en-US"/>
        </w:rPr>
        <w:t>T</w:t>
      </w:r>
      <w:r w:rsidR="00E21769" w:rsidRPr="00954EB6">
        <w:rPr>
          <w:rFonts w:ascii="Arial" w:hAnsi="Arial" w:cs="Arial"/>
          <w:sz w:val="22"/>
          <w:szCs w:val="22"/>
          <w:lang w:val="en-US"/>
        </w:rPr>
        <w:t>he conference</w:t>
      </w:r>
      <w:r w:rsidR="00954EB6">
        <w:rPr>
          <w:rFonts w:ascii="Arial" w:hAnsi="Arial" w:cs="Arial"/>
          <w:sz w:val="22"/>
          <w:szCs w:val="22"/>
          <w:lang w:val="en-US"/>
        </w:rPr>
        <w:t xml:space="preserve"> will </w:t>
      </w:r>
      <w:r w:rsidR="00E21769" w:rsidRPr="00954EB6">
        <w:rPr>
          <w:rFonts w:ascii="Arial" w:hAnsi="Arial" w:cs="Arial"/>
          <w:sz w:val="22"/>
          <w:szCs w:val="22"/>
          <w:lang w:val="en-US"/>
        </w:rPr>
        <w:t>assemble actors and promoters of the EUSDR from fourteen Danube Region countries</w:t>
      </w:r>
      <w:r w:rsidRPr="00954EB6">
        <w:rPr>
          <w:rFonts w:ascii="Arial" w:hAnsi="Arial" w:cs="Arial"/>
          <w:sz w:val="22"/>
          <w:szCs w:val="22"/>
          <w:lang w:val="en-US"/>
        </w:rPr>
        <w:t xml:space="preserve"> and beyond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 in order to</w:t>
      </w:r>
      <w:r w:rsidRPr="00954EB6">
        <w:rPr>
          <w:rFonts w:ascii="Arial" w:hAnsi="Arial" w:cs="Arial"/>
          <w:sz w:val="22"/>
          <w:szCs w:val="22"/>
          <w:lang w:val="en-US"/>
        </w:rPr>
        <w:t xml:space="preserve"> share good practice, to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 address common challenges for the future and to develop innovative projects and networks in the fields of </w:t>
      </w:r>
      <w:r w:rsidR="00256A38" w:rsidRPr="00954EB6">
        <w:rPr>
          <w:rFonts w:ascii="Arial" w:hAnsi="Arial" w:cs="Arial"/>
          <w:sz w:val="22"/>
          <w:szCs w:val="22"/>
          <w:lang w:val="en-US"/>
        </w:rPr>
        <w:t xml:space="preserve">increasing 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quality and efficiency of education and </w:t>
      </w:r>
      <w:r w:rsidR="00483BC0" w:rsidRPr="00954EB6">
        <w:rPr>
          <w:rFonts w:ascii="Arial" w:hAnsi="Arial" w:cs="Arial"/>
          <w:sz w:val="22"/>
          <w:szCs w:val="22"/>
          <w:lang w:val="en-US"/>
        </w:rPr>
        <w:t>labo</w:t>
      </w:r>
      <w:r w:rsidR="00407BBC" w:rsidRPr="00954EB6">
        <w:rPr>
          <w:rFonts w:ascii="Arial" w:hAnsi="Arial" w:cs="Arial"/>
          <w:sz w:val="22"/>
          <w:szCs w:val="22"/>
          <w:lang w:val="en-US"/>
        </w:rPr>
        <w:t>u</w:t>
      </w:r>
      <w:r w:rsidR="00483BC0" w:rsidRPr="00954EB6">
        <w:rPr>
          <w:rFonts w:ascii="Arial" w:hAnsi="Arial" w:cs="Arial"/>
          <w:sz w:val="22"/>
          <w:szCs w:val="22"/>
          <w:lang w:val="en-US"/>
        </w:rPr>
        <w:t>r</w:t>
      </w:r>
      <w:r w:rsidR="00256A38" w:rsidRPr="00954EB6">
        <w:rPr>
          <w:rFonts w:ascii="Arial" w:hAnsi="Arial" w:cs="Arial"/>
          <w:sz w:val="22"/>
          <w:szCs w:val="22"/>
          <w:lang w:val="en-US"/>
        </w:rPr>
        <w:t xml:space="preserve"> market systems,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 </w:t>
      </w:r>
      <w:r w:rsidR="00256A38" w:rsidRPr="00954EB6">
        <w:rPr>
          <w:rFonts w:ascii="Arial" w:hAnsi="Arial" w:cs="Arial"/>
          <w:sz w:val="22"/>
          <w:szCs w:val="22"/>
          <w:lang w:val="en-US"/>
        </w:rPr>
        <w:t>improving educational outcomes,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 </w:t>
      </w:r>
      <w:r w:rsidR="00256A38" w:rsidRPr="00954EB6">
        <w:rPr>
          <w:rFonts w:ascii="Arial" w:hAnsi="Arial" w:cs="Arial"/>
          <w:sz w:val="22"/>
          <w:szCs w:val="22"/>
          <w:lang w:val="en-US"/>
        </w:rPr>
        <w:t xml:space="preserve">fostering 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cooperation in </w:t>
      </w:r>
      <w:r w:rsidR="00483BC0" w:rsidRPr="00954EB6">
        <w:rPr>
          <w:rFonts w:ascii="Arial" w:hAnsi="Arial" w:cs="Arial"/>
          <w:sz w:val="22"/>
          <w:szCs w:val="22"/>
          <w:lang w:val="en-US"/>
        </w:rPr>
        <w:t>labo</w:t>
      </w:r>
      <w:r w:rsidR="00407BBC" w:rsidRPr="00954EB6">
        <w:rPr>
          <w:rFonts w:ascii="Arial" w:hAnsi="Arial" w:cs="Arial"/>
          <w:sz w:val="22"/>
          <w:szCs w:val="22"/>
          <w:lang w:val="en-US"/>
        </w:rPr>
        <w:t>u</w:t>
      </w:r>
      <w:r w:rsidR="00483BC0" w:rsidRPr="00954EB6">
        <w:rPr>
          <w:rFonts w:ascii="Arial" w:hAnsi="Arial" w:cs="Arial"/>
          <w:sz w:val="22"/>
          <w:szCs w:val="22"/>
          <w:lang w:val="en-US"/>
        </w:rPr>
        <w:t>r</w:t>
      </w:r>
      <w:r w:rsidR="00256A38" w:rsidRPr="00954EB6">
        <w:rPr>
          <w:rFonts w:ascii="Arial" w:hAnsi="Arial" w:cs="Arial"/>
          <w:sz w:val="22"/>
          <w:szCs w:val="22"/>
          <w:lang w:val="en-US"/>
        </w:rPr>
        <w:t xml:space="preserve"> market policies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 </w:t>
      </w:r>
      <w:r w:rsidR="00256A38" w:rsidRPr="00954EB6">
        <w:rPr>
          <w:rFonts w:ascii="Arial" w:hAnsi="Arial" w:cs="Arial"/>
          <w:sz w:val="22"/>
          <w:szCs w:val="22"/>
          <w:lang w:val="en-US"/>
        </w:rPr>
        <w:t xml:space="preserve">and promoting </w:t>
      </w:r>
      <w:r w:rsidR="00E21769" w:rsidRPr="00954EB6">
        <w:rPr>
          <w:rFonts w:ascii="Arial" w:hAnsi="Arial" w:cs="Arial"/>
          <w:sz w:val="22"/>
          <w:szCs w:val="22"/>
          <w:lang w:val="en-US"/>
        </w:rPr>
        <w:t xml:space="preserve">equal opportunities and social inclusion. </w:t>
      </w:r>
    </w:p>
    <w:p w:rsidR="00FA1EBB" w:rsidRPr="00954EB6" w:rsidRDefault="00FA1EBB" w:rsidP="00954EB6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:rsidR="00FA1EBB" w:rsidRPr="00954EB6" w:rsidRDefault="00FB28AB" w:rsidP="00954EB6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954EB6">
        <w:rPr>
          <w:rFonts w:ascii="Arial" w:hAnsi="Arial" w:cs="Arial"/>
          <w:b/>
          <w:sz w:val="22"/>
          <w:szCs w:val="22"/>
          <w:lang w:val="en-US"/>
        </w:rPr>
        <w:t>Format:</w:t>
      </w:r>
      <w:r w:rsidR="00FA1EBB" w:rsidRPr="00954EB6">
        <w:rPr>
          <w:rFonts w:ascii="Arial" w:hAnsi="Arial" w:cs="Arial"/>
          <w:sz w:val="22"/>
          <w:szCs w:val="22"/>
          <w:lang w:val="en-US"/>
        </w:rPr>
        <w:t xml:space="preserve"> Moderated plenary and break-out sessions will be used to ensure participants can have substantive discussions about challenges and successes with respect to developing effective approaches to skills policies and related projects.</w:t>
      </w:r>
    </w:p>
    <w:p w:rsidR="00C7428A" w:rsidRPr="00954EB6" w:rsidRDefault="00C7428A" w:rsidP="00801392">
      <w:pPr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3D3B2B" w:rsidRPr="00954EB6" w:rsidRDefault="00562140" w:rsidP="00801392">
      <w:pPr>
        <w:spacing w:after="60"/>
        <w:rPr>
          <w:rFonts w:ascii="Arial" w:hAnsi="Arial" w:cs="Arial"/>
          <w:b/>
          <w:bCs/>
          <w:sz w:val="22"/>
          <w:szCs w:val="22"/>
          <w:lang w:val="en-GB"/>
        </w:rPr>
      </w:pPr>
      <w:r w:rsidRPr="00954EB6">
        <w:rPr>
          <w:rFonts w:ascii="Arial" w:hAnsi="Arial" w:cs="Arial"/>
          <w:b/>
          <w:bCs/>
          <w:sz w:val="22"/>
          <w:szCs w:val="22"/>
          <w:lang w:val="en-GB"/>
        </w:rPr>
        <w:t>Wednesday</w:t>
      </w:r>
      <w:r w:rsidR="00E05C91" w:rsidRPr="00954EB6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Pr="00954EB6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E66401" w:rsidRPr="00954EB6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E66401" w:rsidRPr="00954EB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954EB6">
        <w:rPr>
          <w:rFonts w:ascii="Arial" w:hAnsi="Arial" w:cs="Arial"/>
          <w:b/>
          <w:bCs/>
          <w:sz w:val="22"/>
          <w:szCs w:val="22"/>
          <w:lang w:val="en-GB"/>
        </w:rPr>
        <w:t>October</w:t>
      </w:r>
      <w:r w:rsidR="007A633E" w:rsidRPr="00954EB6">
        <w:rPr>
          <w:rFonts w:ascii="Arial" w:hAnsi="Arial" w:cs="Arial"/>
          <w:b/>
          <w:bCs/>
          <w:sz w:val="22"/>
          <w:szCs w:val="22"/>
          <w:lang w:val="en-GB"/>
        </w:rPr>
        <w:t xml:space="preserve"> 2016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8112"/>
      </w:tblGrid>
      <w:tr w:rsidR="007A633E" w:rsidRPr="00954EB6" w:rsidTr="00912741">
        <w:tc>
          <w:tcPr>
            <w:tcW w:w="1267" w:type="dxa"/>
            <w:tcBorders>
              <w:top w:val="single" w:sz="12" w:space="0" w:color="D60664"/>
              <w:left w:val="nil"/>
              <w:bottom w:val="single" w:sz="12" w:space="0" w:color="D60664"/>
              <w:right w:val="nil"/>
            </w:tcBorders>
            <w:shd w:val="clear" w:color="auto" w:fill="0E4194"/>
            <w:tcMar>
              <w:top w:w="40" w:type="dxa"/>
            </w:tcMar>
            <w:vAlign w:val="center"/>
          </w:tcPr>
          <w:p w:rsidR="007A633E" w:rsidRPr="00954EB6" w:rsidRDefault="007A633E" w:rsidP="003D3B2B">
            <w:pPr>
              <w:keepNext/>
              <w:spacing w:before="120" w:after="120"/>
              <w:outlineLvl w:val="1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  <w:lang w:val="en-GB"/>
              </w:rPr>
              <w:t>Time</w:t>
            </w:r>
          </w:p>
        </w:tc>
        <w:tc>
          <w:tcPr>
            <w:tcW w:w="8112" w:type="dxa"/>
            <w:tcBorders>
              <w:top w:val="single" w:sz="12" w:space="0" w:color="D60664"/>
              <w:left w:val="nil"/>
              <w:bottom w:val="single" w:sz="12" w:space="0" w:color="D60664"/>
              <w:right w:val="nil"/>
            </w:tcBorders>
            <w:shd w:val="clear" w:color="auto" w:fill="0E4194"/>
            <w:tcMar>
              <w:top w:w="40" w:type="dxa"/>
            </w:tcMar>
            <w:vAlign w:val="center"/>
          </w:tcPr>
          <w:p w:rsidR="007A633E" w:rsidRPr="00954EB6" w:rsidRDefault="007A633E" w:rsidP="00740ED7">
            <w:pPr>
              <w:keepNext/>
              <w:spacing w:before="120" w:after="120"/>
              <w:outlineLvl w:val="1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  <w:lang w:val="en-GB"/>
              </w:rPr>
              <w:t>Programme Item</w:t>
            </w:r>
          </w:p>
        </w:tc>
      </w:tr>
      <w:tr w:rsidR="007A633E" w:rsidRPr="005B03D9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25653A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8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7A633E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Registration</w:t>
            </w:r>
          </w:p>
          <w:p w:rsidR="0097605F" w:rsidRPr="00954EB6" w:rsidRDefault="007A633E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>Coffee, meet and greet</w:t>
            </w:r>
          </w:p>
        </w:tc>
      </w:tr>
      <w:tr w:rsidR="007A633E" w:rsidRPr="00954EB6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7A633E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9.</w:t>
            </w:r>
            <w:r w:rsidR="0025653A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7A633E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Welcome and Introduction</w:t>
            </w: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97605F" w:rsidRPr="00954EB6" w:rsidRDefault="00165D8A">
            <w:pPr>
              <w:pStyle w:val="ListParagraph"/>
              <w:numPr>
                <w:ilvl w:val="0"/>
                <w:numId w:val="28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>Alois Stöger, Federal Minister of Labour, Social Affairs and Consumer Protection, Austria</w:t>
            </w:r>
          </w:p>
          <w:p w:rsidR="0097605F" w:rsidRPr="00954EB6" w:rsidRDefault="003D06A7">
            <w:pPr>
              <w:pStyle w:val="ListParagraph"/>
              <w:numPr>
                <w:ilvl w:val="0"/>
                <w:numId w:val="28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Hanspeter Huber, </w:t>
            </w:r>
            <w:r w:rsidR="00165D8A" w:rsidRPr="00954EB6">
              <w:rPr>
                <w:rFonts w:ascii="Arial" w:hAnsi="Arial" w:cs="Arial"/>
                <w:sz w:val="22"/>
                <w:szCs w:val="22"/>
                <w:lang w:val="en-GB"/>
              </w:rPr>
              <w:t>Federal Mini</w:t>
            </w:r>
            <w:r w:rsidR="005B03D9">
              <w:rPr>
                <w:rFonts w:ascii="Arial" w:hAnsi="Arial" w:cs="Arial"/>
                <w:sz w:val="22"/>
                <w:szCs w:val="22"/>
                <w:lang w:val="en-GB"/>
              </w:rPr>
              <w:t>st</w:t>
            </w:r>
            <w:r w:rsidR="00AE2F92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5B03D9">
              <w:rPr>
                <w:rFonts w:ascii="Arial" w:hAnsi="Arial" w:cs="Arial"/>
                <w:sz w:val="22"/>
                <w:szCs w:val="22"/>
                <w:lang w:val="en-GB"/>
              </w:rPr>
              <w:t>y</w:t>
            </w:r>
            <w:r w:rsidR="00AE2F92">
              <w:rPr>
                <w:rFonts w:ascii="Arial" w:hAnsi="Arial" w:cs="Arial"/>
                <w:sz w:val="22"/>
                <w:szCs w:val="22"/>
                <w:lang w:val="en-GB"/>
              </w:rPr>
              <w:t xml:space="preserve"> of Education, Austria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Director General for International Affairs</w:t>
            </w:r>
          </w:p>
          <w:p w:rsidR="0097605F" w:rsidRPr="00954EB6" w:rsidRDefault="00FB28AB">
            <w:pPr>
              <w:pStyle w:val="ListParagraph"/>
              <w:numPr>
                <w:ilvl w:val="0"/>
                <w:numId w:val="28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Marco Onida, European Commission, DG Regio</w:t>
            </w:r>
          </w:p>
          <w:p w:rsidR="0097605F" w:rsidRPr="00954EB6" w:rsidRDefault="00C30970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>Moderator</w:t>
            </w: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</w:t>
            </w:r>
            <w:r w:rsidR="00FB28AB"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Gabriele Stöger </w:t>
            </w:r>
          </w:p>
        </w:tc>
      </w:tr>
      <w:tr w:rsidR="007A633E" w:rsidRPr="005B03D9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25653A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C3097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Setting the agenda: </w:t>
            </w:r>
            <w:r w:rsidR="00EC1181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Welfare. Wealth. Work.</w:t>
            </w:r>
          </w:p>
          <w:p w:rsidR="0097605F" w:rsidRPr="00954EB6" w:rsidRDefault="00EC1181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lastRenderedPageBreak/>
              <w:t>What kind of new European growth and development strategy is necessary and feasible, enabling a socio-ecological transition to high levels of employment, well-being of its citizens, social inclusion</w:t>
            </w:r>
            <w:r w:rsidR="00740ED7"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and</w:t>
            </w: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resilience of ecological </w:t>
            </w:r>
            <w:r w:rsidR="00AB72CC"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systems?</w:t>
            </w: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:rsidR="0097605F" w:rsidRPr="00954EB6" w:rsidRDefault="001071F1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Peter Huber</w:t>
            </w:r>
            <w:r w:rsidR="00FB28AB" w:rsidRPr="00954EB6">
              <w:rPr>
                <w:rFonts w:ascii="Arial" w:hAnsi="Arial" w:cs="Arial"/>
                <w:sz w:val="22"/>
                <w:szCs w:val="22"/>
                <w:lang w:val="en-GB"/>
              </w:rPr>
              <w:t>, Austrian Institute of Economic Research</w:t>
            </w:r>
          </w:p>
        </w:tc>
      </w:tr>
      <w:tr w:rsidR="0025653A" w:rsidRPr="00954EB6" w:rsidTr="00912741">
        <w:tc>
          <w:tcPr>
            <w:tcW w:w="1267" w:type="dxa"/>
            <w:tcBorders>
              <w:left w:val="nil"/>
              <w:right w:val="nil"/>
            </w:tcBorders>
          </w:tcPr>
          <w:p w:rsidR="0025653A" w:rsidRPr="00954EB6" w:rsidRDefault="0025653A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10.00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25653A" w:rsidRPr="00954EB6" w:rsidRDefault="00FB28AB" w:rsidP="00740ED7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Break</w:t>
            </w:r>
          </w:p>
        </w:tc>
      </w:tr>
      <w:tr w:rsidR="007A633E" w:rsidRPr="005B03D9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EC1181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10.3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</w:p>
          <w:p w:rsidR="007A633E" w:rsidRPr="00954EB6" w:rsidRDefault="007A633E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740ED7" w:rsidP="00941FD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Leveraging our skills investments: 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Impact, 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ctivities, 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chievements and 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uture 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erspective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7A633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of EUSDR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cooperation</w:t>
            </w:r>
          </w:p>
          <w:p w:rsidR="0097605F" w:rsidRPr="00954EB6" w:rsidRDefault="00FB28AB" w:rsidP="00941FDD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Panel Discussion</w:t>
            </w:r>
          </w:p>
          <w:p w:rsidR="0097605F" w:rsidRPr="00954EB6" w:rsidRDefault="007A633E" w:rsidP="00941FDD">
            <w:pPr>
              <w:pStyle w:val="ListParagraph"/>
              <w:numPr>
                <w:ilvl w:val="1"/>
                <w:numId w:val="30"/>
              </w:numPr>
              <w:spacing w:after="120"/>
              <w:ind w:left="752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 xml:space="preserve">Roland Hanak, Priority Area Coordinator, Federal Ministry of Labour, Social Affairs and Consumer Protection, Austria </w:t>
            </w:r>
          </w:p>
          <w:p w:rsidR="0097605F" w:rsidRPr="00954EB6" w:rsidRDefault="00FB28AB" w:rsidP="00941F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Jürgen Schick, Priority Area Coordinator, </w:t>
            </w: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>Federal Ministry of Education, Austria</w:t>
            </w:r>
          </w:p>
          <w:p w:rsidR="0097605F" w:rsidRPr="00954EB6" w:rsidRDefault="00FB28AB" w:rsidP="00941F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Anna Gherganova, Priority Area Coordinator, Ministry of Labour, Social Protection and Family, Republic of Moldova (tbc)</w:t>
            </w:r>
          </w:p>
          <w:p w:rsidR="0097605F" w:rsidRPr="00954EB6" w:rsidRDefault="00FB28AB" w:rsidP="00941F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>Lucio Battistotti, Eu</w:t>
            </w:r>
            <w:r w:rsidR="00407BBC" w:rsidRPr="00954EB6">
              <w:rPr>
                <w:rFonts w:ascii="Arial" w:hAnsi="Arial" w:cs="Arial"/>
                <w:sz w:val="22"/>
                <w:szCs w:val="22"/>
                <w:lang w:val="en-GB"/>
              </w:rPr>
              <w:t>ropean Commission, DG EMPL</w:t>
            </w:r>
          </w:p>
          <w:p w:rsidR="0097605F" w:rsidRPr="00954EB6" w:rsidRDefault="00CB06CD" w:rsidP="00941F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Sophia Eriksson, Eur</w:t>
            </w:r>
            <w:r w:rsidR="00393FBF">
              <w:rPr>
                <w:rFonts w:ascii="Arial" w:hAnsi="Arial" w:cs="Arial"/>
                <w:sz w:val="22"/>
                <w:szCs w:val="22"/>
                <w:lang w:val="en-GB"/>
              </w:rPr>
              <w:t xml:space="preserve">opean Commission, </w:t>
            </w:r>
            <w:r w:rsidR="00FB28AB" w:rsidRPr="00954EB6">
              <w:rPr>
                <w:rFonts w:ascii="Arial" w:hAnsi="Arial" w:cs="Arial"/>
                <w:sz w:val="22"/>
                <w:szCs w:val="22"/>
                <w:lang w:val="en-GB"/>
              </w:rPr>
              <w:t>DG EAC (tbc)</w:t>
            </w:r>
          </w:p>
          <w:p w:rsidR="0097605F" w:rsidRPr="00954EB6" w:rsidRDefault="00FB28AB" w:rsidP="00941F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>Anders Bergström, EU Strategy for the Baltic Sea Region (EUSBSR)</w:t>
            </w:r>
          </w:p>
          <w:p w:rsidR="0097605F" w:rsidRPr="00954EB6" w:rsidRDefault="00604635" w:rsidP="00604635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Vanja Ivosevic, </w:t>
            </w:r>
            <w:r w:rsidR="00FB28AB" w:rsidRPr="00954EB6">
              <w:rPr>
                <w:rFonts w:ascii="Arial" w:hAnsi="Arial" w:cs="Arial"/>
                <w:sz w:val="22"/>
                <w:szCs w:val="22"/>
                <w:lang w:val="en-GB"/>
              </w:rPr>
              <w:t>Regional cooperation council (tbc)</w:t>
            </w:r>
          </w:p>
        </w:tc>
      </w:tr>
      <w:tr w:rsidR="00E3393B" w:rsidRPr="005B03D9" w:rsidTr="00912741">
        <w:tc>
          <w:tcPr>
            <w:tcW w:w="1267" w:type="dxa"/>
            <w:tcBorders>
              <w:left w:val="nil"/>
              <w:right w:val="nil"/>
            </w:tcBorders>
          </w:tcPr>
          <w:p w:rsidR="00E3393B" w:rsidRPr="00954EB6" w:rsidRDefault="00E3393B" w:rsidP="00932F1F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11.30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6F0FE5" w:rsidP="00941FD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Finding the right funding </w:t>
            </w:r>
            <w:r w:rsidR="00165B16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 An overview of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65B16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financing i</w:t>
            </w:r>
            <w:r w:rsidR="0047050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nstruments</w:t>
            </w:r>
            <w:r w:rsidR="007A1BA4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407BBC" w:rsidRPr="00954EB6" w:rsidRDefault="00407BBC" w:rsidP="00941FDD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Erasmus+,</w:t>
            </w:r>
            <w:r w:rsidR="00844ED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Ursula Panuschka, </w:t>
            </w:r>
            <w:r w:rsidR="00F14768">
              <w:rPr>
                <w:rFonts w:ascii="Arial" w:hAnsi="Arial" w:cs="Arial"/>
                <w:bCs/>
                <w:sz w:val="22"/>
                <w:szCs w:val="22"/>
                <w:lang w:val="en-GB"/>
              </w:rPr>
              <w:t>OeAD</w:t>
            </w:r>
          </w:p>
          <w:p w:rsidR="00941FDD" w:rsidRPr="00954EB6" w:rsidRDefault="00407BBC" w:rsidP="00941FDD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Danube Transnational Programme</w:t>
            </w:r>
            <w:r w:rsidR="00941FDD"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Johannes Gabriel, Joint Secretariat</w:t>
            </w:r>
          </w:p>
          <w:p w:rsidR="0097605F" w:rsidRPr="00954EB6" w:rsidRDefault="00407BBC" w:rsidP="00941FDD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Website EuroAccess</w:t>
            </w:r>
            <w:r w:rsidR="00941FDD"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Julie Dalmoro, EuroVienna</w:t>
            </w:r>
          </w:p>
        </w:tc>
      </w:tr>
      <w:tr w:rsidR="0047050E" w:rsidRPr="005B03D9" w:rsidTr="00912741">
        <w:tc>
          <w:tcPr>
            <w:tcW w:w="1267" w:type="dxa"/>
            <w:tcBorders>
              <w:left w:val="nil"/>
              <w:right w:val="nil"/>
            </w:tcBorders>
          </w:tcPr>
          <w:p w:rsidR="0047050E" w:rsidRPr="00954EB6" w:rsidRDefault="0047050E" w:rsidP="00932F1F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12.15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47050E" w:rsidP="00954EB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Introduction </w:t>
            </w: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>to working group themes and the principles of the working groups</w:t>
            </w:r>
            <w:r w:rsidR="00FB28AB"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7A633E" w:rsidRPr="00954EB6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47050E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12.</w:t>
            </w:r>
            <w:r w:rsidR="00165D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45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FB28AB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Lunch </w:t>
            </w:r>
          </w:p>
        </w:tc>
      </w:tr>
      <w:tr w:rsidR="007A633E" w:rsidRPr="005B03D9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47050E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13.</w:t>
            </w:r>
            <w:r w:rsidR="00165D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45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47050E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Working Groups</w:t>
            </w:r>
          </w:p>
          <w:p w:rsidR="00954EB6" w:rsidRPr="00954EB6" w:rsidRDefault="00954EB6" w:rsidP="00954EB6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Increasing Quality and Efficiency of Education and Training: Better Skills in Better Jobs</w:t>
            </w:r>
          </w:p>
          <w:p w:rsidR="00954EB6" w:rsidRPr="00954EB6" w:rsidRDefault="00954EB6" w:rsidP="00954EB6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Improving Educational Outcomes and Inclusion</w:t>
            </w:r>
          </w:p>
          <w:p w:rsidR="00954EB6" w:rsidRPr="00954EB6" w:rsidRDefault="00954EB6" w:rsidP="00954EB6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Know How Exchange in the Field of Active Labour Market Policies</w:t>
            </w:r>
          </w:p>
          <w:p w:rsidR="00954EB6" w:rsidRPr="00954EB6" w:rsidRDefault="00954EB6" w:rsidP="00954EB6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Equal Opportunities and Social Inclusion with a Focus on Roma</w:t>
            </w:r>
          </w:p>
        </w:tc>
      </w:tr>
      <w:tr w:rsidR="007A633E" w:rsidRPr="00954EB6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47050E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15.</w:t>
            </w:r>
            <w:r w:rsidR="00165D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FB28AB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Cs/>
                <w:sz w:val="22"/>
                <w:szCs w:val="22"/>
                <w:lang w:val="en-GB"/>
              </w:rPr>
              <w:t>Break</w:t>
            </w:r>
          </w:p>
        </w:tc>
      </w:tr>
      <w:tr w:rsidR="007A633E" w:rsidRPr="00954EB6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47050E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15.</w:t>
            </w:r>
            <w:r w:rsidR="00165D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45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2838AB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Main Outcomes f</w:t>
            </w:r>
            <w:r w:rsidR="0047050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</w:t>
            </w:r>
            <w:r w:rsidR="0047050E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 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Working Groups</w:t>
            </w:r>
          </w:p>
          <w:p w:rsidR="0097605F" w:rsidRPr="00954EB6" w:rsidRDefault="00FB28AB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sz w:val="22"/>
                <w:szCs w:val="22"/>
                <w:lang w:val="en-GB"/>
              </w:rPr>
              <w:t xml:space="preserve">by Table Hosts </w:t>
            </w:r>
          </w:p>
        </w:tc>
      </w:tr>
      <w:tr w:rsidR="007A633E" w:rsidRPr="00165D8A" w:rsidTr="00912741">
        <w:tc>
          <w:tcPr>
            <w:tcW w:w="1267" w:type="dxa"/>
            <w:tcBorders>
              <w:left w:val="nil"/>
              <w:right w:val="nil"/>
            </w:tcBorders>
          </w:tcPr>
          <w:p w:rsidR="007A633E" w:rsidRPr="00954EB6" w:rsidRDefault="002838AB" w:rsidP="0098618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16.</w:t>
            </w:r>
            <w:r w:rsidR="00165D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8112" w:type="dxa"/>
            <w:tcBorders>
              <w:left w:val="nil"/>
              <w:right w:val="nil"/>
            </w:tcBorders>
          </w:tcPr>
          <w:p w:rsidR="0097605F" w:rsidRPr="00954EB6" w:rsidRDefault="00165B1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Closing </w:t>
            </w:r>
            <w:r w:rsidR="0025653A"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nd outlook</w:t>
            </w:r>
          </w:p>
          <w:p w:rsidR="0097605F" w:rsidRPr="00165D8A" w:rsidRDefault="0097605F" w:rsidP="00165D8A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838AB" w:rsidRPr="005B03D9" w:rsidTr="00912741"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AB" w:rsidRPr="00954EB6" w:rsidRDefault="002838AB" w:rsidP="00932F1F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54E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17.00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05F" w:rsidRPr="00954EB6" w:rsidRDefault="00655F8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55F8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Networking, drinks &amp; fingerfood</w:t>
            </w:r>
          </w:p>
        </w:tc>
      </w:tr>
    </w:tbl>
    <w:p w:rsidR="00E05C91" w:rsidRPr="00954EB6" w:rsidRDefault="00E05C91" w:rsidP="00F309C3">
      <w:pPr>
        <w:spacing w:after="60"/>
        <w:rPr>
          <w:rFonts w:ascii="Arial" w:hAnsi="Arial" w:cs="Arial"/>
          <w:sz w:val="22"/>
          <w:szCs w:val="22"/>
          <w:lang w:val="en-GB"/>
        </w:rPr>
      </w:pPr>
    </w:p>
    <w:sectPr w:rsidR="00E05C91" w:rsidRPr="00954EB6" w:rsidSect="00D31D5A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B3" w:rsidRDefault="00CA49B3">
      <w:r>
        <w:separator/>
      </w:r>
    </w:p>
  </w:endnote>
  <w:endnote w:type="continuationSeparator" w:id="0">
    <w:p w:rsidR="00CA49B3" w:rsidRDefault="00CA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527" w:rsidRDefault="00CE23DA" w:rsidP="00DF6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55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527">
      <w:rPr>
        <w:rStyle w:val="PageNumber"/>
        <w:noProof/>
      </w:rPr>
      <w:t>3</w:t>
    </w:r>
    <w:r>
      <w:rPr>
        <w:rStyle w:val="PageNumber"/>
      </w:rPr>
      <w:fldChar w:fldCharType="end"/>
    </w:r>
  </w:p>
  <w:p w:rsidR="00945527" w:rsidRDefault="00945527" w:rsidP="005523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527" w:rsidRPr="00552373" w:rsidRDefault="00CE23DA" w:rsidP="00DF6E9A">
    <w:pPr>
      <w:pStyle w:val="Footer"/>
      <w:framePr w:wrap="around" w:vAnchor="text" w:hAnchor="margin" w:xAlign="right" w:y="1"/>
      <w:rPr>
        <w:rStyle w:val="PageNumber"/>
        <w:rFonts w:ascii="Lucida Sans" w:hAnsi="Lucida Sans"/>
        <w:sz w:val="18"/>
        <w:szCs w:val="18"/>
      </w:rPr>
    </w:pPr>
    <w:r w:rsidRPr="00552373">
      <w:rPr>
        <w:rStyle w:val="PageNumber"/>
        <w:rFonts w:ascii="Lucida Sans" w:hAnsi="Lucida Sans"/>
        <w:sz w:val="18"/>
        <w:szCs w:val="18"/>
      </w:rPr>
      <w:fldChar w:fldCharType="begin"/>
    </w:r>
    <w:r w:rsidR="00945527" w:rsidRPr="00552373">
      <w:rPr>
        <w:rStyle w:val="PageNumber"/>
        <w:rFonts w:ascii="Lucida Sans" w:hAnsi="Lucida Sans"/>
        <w:sz w:val="18"/>
        <w:szCs w:val="18"/>
      </w:rPr>
      <w:instrText xml:space="preserve">PAGE  </w:instrText>
    </w:r>
    <w:r w:rsidRPr="00552373">
      <w:rPr>
        <w:rStyle w:val="PageNumber"/>
        <w:rFonts w:ascii="Lucida Sans" w:hAnsi="Lucida Sans"/>
        <w:sz w:val="18"/>
        <w:szCs w:val="18"/>
      </w:rPr>
      <w:fldChar w:fldCharType="separate"/>
    </w:r>
    <w:r w:rsidR="00245D0C">
      <w:rPr>
        <w:rStyle w:val="PageNumber"/>
        <w:rFonts w:ascii="Lucida Sans" w:hAnsi="Lucida Sans"/>
        <w:noProof/>
        <w:sz w:val="18"/>
        <w:szCs w:val="18"/>
      </w:rPr>
      <w:t>1</w:t>
    </w:r>
    <w:r w:rsidRPr="00552373">
      <w:rPr>
        <w:rStyle w:val="PageNumber"/>
        <w:rFonts w:ascii="Lucida Sans" w:hAnsi="Lucida Sans"/>
        <w:sz w:val="18"/>
        <w:szCs w:val="18"/>
      </w:rPr>
      <w:fldChar w:fldCharType="end"/>
    </w:r>
  </w:p>
  <w:p w:rsidR="00945527" w:rsidRPr="008517C5" w:rsidRDefault="00CA49B3" w:rsidP="008D4252">
    <w:pPr>
      <w:pStyle w:val="Default"/>
      <w:pBdr>
        <w:between w:val="single" w:sz="4" w:space="1" w:color="auto"/>
      </w:pBdr>
      <w:jc w:val="center"/>
      <w:rPr>
        <w:rFonts w:ascii="Trebuchet MS" w:hAnsi="Trebuchet MS"/>
      </w:rPr>
    </w:pPr>
    <w:r>
      <w:rPr>
        <w:rFonts w:ascii="Trebuchet MS" w:hAnsi="Trebuchet MS"/>
      </w:rPr>
      <w:pict>
        <v:rect id="_x0000_i1025" style="width:453.6pt;height:1pt" o:hralign="center" o:hrstd="t" o:hrnoshade="t" o:hr="t" fillcolor="#0e4194" stroked="f"/>
      </w:pict>
    </w:r>
  </w:p>
  <w:p w:rsidR="00945527" w:rsidRDefault="00945527" w:rsidP="008D4252">
    <w:pPr>
      <w:pStyle w:val="Footer"/>
      <w:jc w:val="center"/>
      <w:rPr>
        <w:rFonts w:ascii="Trebuchet MS" w:hAnsi="Trebuchet MS"/>
        <w:color w:val="0D4193"/>
        <w:sz w:val="20"/>
        <w:szCs w:val="20"/>
        <w:lang w:val="en-US"/>
      </w:rPr>
    </w:pPr>
    <w:r w:rsidRPr="008517C5">
      <w:rPr>
        <w:rFonts w:ascii="Trebuchet MS" w:hAnsi="Trebuchet MS"/>
        <w:color w:val="0D4193"/>
        <w:sz w:val="20"/>
        <w:szCs w:val="20"/>
        <w:lang w:val="en-US"/>
      </w:rPr>
      <w:t>EU S</w:t>
    </w:r>
    <w:r w:rsidRPr="008517C5">
      <w:rPr>
        <w:rFonts w:ascii="Trebuchet MS" w:hAnsi="Trebuchet MS"/>
        <w:color w:val="0D4193"/>
        <w:sz w:val="14"/>
        <w:szCs w:val="14"/>
        <w:lang w:val="en-US"/>
      </w:rPr>
      <w:t xml:space="preserve">TRATEGY FOR THE </w:t>
    </w:r>
    <w:r w:rsidRPr="008517C5">
      <w:rPr>
        <w:rFonts w:ascii="Trebuchet MS" w:hAnsi="Trebuchet MS"/>
        <w:color w:val="0D4193"/>
        <w:sz w:val="20"/>
        <w:szCs w:val="20"/>
        <w:lang w:val="en-US"/>
      </w:rPr>
      <w:t>D</w:t>
    </w:r>
    <w:r w:rsidRPr="008517C5">
      <w:rPr>
        <w:rFonts w:ascii="Trebuchet MS" w:hAnsi="Trebuchet MS"/>
        <w:color w:val="0D4193"/>
        <w:sz w:val="14"/>
        <w:szCs w:val="14"/>
        <w:lang w:val="en-US"/>
      </w:rPr>
      <w:t xml:space="preserve">ANUBE </w:t>
    </w:r>
    <w:r w:rsidRPr="008517C5">
      <w:rPr>
        <w:rFonts w:ascii="Trebuchet MS" w:hAnsi="Trebuchet MS"/>
        <w:color w:val="0D4193"/>
        <w:sz w:val="20"/>
        <w:szCs w:val="20"/>
        <w:lang w:val="en-US"/>
      </w:rPr>
      <w:t>R</w:t>
    </w:r>
    <w:r w:rsidRPr="008517C5">
      <w:rPr>
        <w:rFonts w:ascii="Trebuchet MS" w:hAnsi="Trebuchet MS"/>
        <w:color w:val="0D4193"/>
        <w:sz w:val="14"/>
        <w:szCs w:val="14"/>
        <w:lang w:val="en-US"/>
      </w:rPr>
      <w:t xml:space="preserve">EGION </w:t>
    </w:r>
    <w:r w:rsidRPr="008517C5">
      <w:rPr>
        <w:rFonts w:ascii="Trebuchet MS" w:hAnsi="Trebuchet MS"/>
        <w:color w:val="0D4193"/>
        <w:sz w:val="20"/>
        <w:szCs w:val="20"/>
        <w:lang w:val="en-US"/>
      </w:rPr>
      <w:t xml:space="preserve">(EUSDR) – Priority Area 9 | www.peopleandskills-danuberegion.eu </w:t>
    </w:r>
  </w:p>
  <w:p w:rsidR="00945527" w:rsidRPr="008517C5" w:rsidRDefault="00945527" w:rsidP="008D4252">
    <w:pPr>
      <w:pStyle w:val="Footer"/>
      <w:jc w:val="center"/>
      <w:rPr>
        <w:rFonts w:ascii="Trebuchet MS" w:hAnsi="Trebuchet MS"/>
        <w:lang w:val="en-US"/>
      </w:rPr>
    </w:pPr>
    <w:r w:rsidRPr="008517C5">
      <w:rPr>
        <w:rFonts w:ascii="Trebuchet MS" w:hAnsi="Trebuchet MS" w:cs="Trebuchet MS"/>
        <w:color w:val="0D4193"/>
        <w:sz w:val="14"/>
        <w:szCs w:val="14"/>
        <w:lang w:val="en-US"/>
      </w:rPr>
      <w:t>The conference is financed by European Union funds, the Federal Ministry of Labour, Social A</w:t>
    </w:r>
    <w:r>
      <w:rPr>
        <w:rFonts w:ascii="Trebuchet MS" w:hAnsi="Trebuchet MS" w:cs="Trebuchet MS"/>
        <w:color w:val="0D4193"/>
        <w:sz w:val="14"/>
        <w:szCs w:val="14"/>
        <w:lang w:val="en-US"/>
      </w:rPr>
      <w:t xml:space="preserve">ffairs and Consumer Protection, </w:t>
    </w:r>
    <w:r w:rsidRPr="008517C5">
      <w:rPr>
        <w:rFonts w:ascii="Trebuchet MS" w:hAnsi="Trebuchet MS" w:cs="Trebuchet MS"/>
        <w:color w:val="0D4193"/>
        <w:sz w:val="14"/>
        <w:szCs w:val="14"/>
        <w:lang w:val="en-US"/>
      </w:rPr>
      <w:t>Austr</w:t>
    </w:r>
    <w:r>
      <w:rPr>
        <w:rFonts w:ascii="Trebuchet MS" w:hAnsi="Trebuchet MS" w:cs="Trebuchet MS"/>
        <w:color w:val="0D4193"/>
        <w:sz w:val="14"/>
        <w:szCs w:val="14"/>
        <w:lang w:val="en-US"/>
      </w:rPr>
      <w:t>ia, and the Federal Ministry of</w:t>
    </w:r>
    <w:r w:rsidRPr="008517C5">
      <w:rPr>
        <w:rFonts w:ascii="Trebuchet MS" w:hAnsi="Trebuchet MS" w:cs="Trebuchet MS"/>
        <w:color w:val="0D4193"/>
        <w:sz w:val="14"/>
        <w:szCs w:val="14"/>
        <w:lang w:val="en-US"/>
      </w:rPr>
      <w:t xml:space="preserve"> Education</w:t>
    </w:r>
    <w:r>
      <w:rPr>
        <w:rFonts w:ascii="Trebuchet MS" w:hAnsi="Trebuchet MS" w:cs="Trebuchet MS"/>
        <w:color w:val="0D4193"/>
        <w:sz w:val="14"/>
        <w:szCs w:val="14"/>
        <w:lang w:val="en-US"/>
      </w:rPr>
      <w:t>, Austria</w:t>
    </w:r>
    <w:r w:rsidRPr="008517C5">
      <w:rPr>
        <w:rFonts w:ascii="Trebuchet MS" w:hAnsi="Trebuchet MS" w:cs="Trebuchet MS"/>
        <w:color w:val="0D4193"/>
        <w:sz w:val="14"/>
        <w:szCs w:val="14"/>
        <w:lang w:val="en-US"/>
      </w:rPr>
      <w:t>.</w:t>
    </w:r>
  </w:p>
  <w:p w:rsidR="00945527" w:rsidRPr="005C0BF1" w:rsidRDefault="00945527" w:rsidP="00552373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B3" w:rsidRDefault="00CA49B3">
      <w:r>
        <w:separator/>
      </w:r>
    </w:p>
  </w:footnote>
  <w:footnote w:type="continuationSeparator" w:id="0">
    <w:p w:rsidR="00CA49B3" w:rsidRDefault="00CA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41" w:rsidRPr="002B1DCF" w:rsidRDefault="00945527" w:rsidP="00912741">
    <w:pPr>
      <w:pStyle w:val="Header"/>
      <w:rPr>
        <w:rFonts w:ascii="Trebuchet MS" w:hAnsi="Trebuchet MS"/>
        <w:i/>
        <w:sz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-314325</wp:posOffset>
          </wp:positionV>
          <wp:extent cx="1854835" cy="762000"/>
          <wp:effectExtent l="0" t="0" r="0" b="0"/>
          <wp:wrapTopAndBottom/>
          <wp:docPr id="1" name="Grafik 0" descr="Logo-DRS_small_people+skil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DRS_small_people+skill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5527" w:rsidRPr="002B1DCF" w:rsidRDefault="00945527" w:rsidP="002B1DCF">
    <w:pPr>
      <w:pStyle w:val="Header"/>
      <w:rPr>
        <w:rFonts w:ascii="Trebuchet MS" w:hAnsi="Trebuchet MS"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AC9"/>
    <w:multiLevelType w:val="hybridMultilevel"/>
    <w:tmpl w:val="49AA4EBE"/>
    <w:lvl w:ilvl="0" w:tplc="A3405940">
      <w:start w:val="14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0A7"/>
    <w:multiLevelType w:val="hybridMultilevel"/>
    <w:tmpl w:val="6350724C"/>
    <w:lvl w:ilvl="0" w:tplc="4FCCD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SimSun" w:hAnsi="Lucida Sans" w:cs="OfficinaSans-Book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1567"/>
    <w:multiLevelType w:val="hybridMultilevel"/>
    <w:tmpl w:val="8368C11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7BC6"/>
    <w:multiLevelType w:val="hybridMultilevel"/>
    <w:tmpl w:val="6562F132"/>
    <w:lvl w:ilvl="0" w:tplc="B89A7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SimSun" w:hAnsi="Lucida Sans" w:cs="OfficinaSans-Book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54BA3"/>
    <w:multiLevelType w:val="hybridMultilevel"/>
    <w:tmpl w:val="0D6086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57BB0"/>
    <w:multiLevelType w:val="hybridMultilevel"/>
    <w:tmpl w:val="3F90046E"/>
    <w:lvl w:ilvl="0" w:tplc="67AE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204B"/>
    <w:multiLevelType w:val="hybridMultilevel"/>
    <w:tmpl w:val="1C2ADECA"/>
    <w:lvl w:ilvl="0" w:tplc="BF3A913A">
      <w:start w:val="1"/>
      <w:numFmt w:val="bullet"/>
      <w:lvlText w:val=""/>
      <w:lvlJc w:val="left"/>
      <w:pPr>
        <w:tabs>
          <w:tab w:val="num" w:pos="7854"/>
        </w:tabs>
        <w:ind w:left="7854" w:hanging="41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05415"/>
    <w:multiLevelType w:val="hybridMultilevel"/>
    <w:tmpl w:val="FC88992E"/>
    <w:lvl w:ilvl="0" w:tplc="297E22EA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636DA"/>
    <w:multiLevelType w:val="hybridMultilevel"/>
    <w:tmpl w:val="FD0A03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0074C"/>
    <w:multiLevelType w:val="hybridMultilevel"/>
    <w:tmpl w:val="3CFE6896"/>
    <w:lvl w:ilvl="0" w:tplc="B3CAC70E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B0D4F"/>
    <w:multiLevelType w:val="hybridMultilevel"/>
    <w:tmpl w:val="4F12CCC8"/>
    <w:lvl w:ilvl="0" w:tplc="596CFEC4">
      <w:start w:val="17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8206F"/>
    <w:multiLevelType w:val="hybridMultilevel"/>
    <w:tmpl w:val="FD625544"/>
    <w:lvl w:ilvl="0" w:tplc="E6C23DA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8123D"/>
    <w:multiLevelType w:val="hybridMultilevel"/>
    <w:tmpl w:val="E05E34E0"/>
    <w:lvl w:ilvl="0" w:tplc="297E22EA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56E1C"/>
    <w:multiLevelType w:val="hybridMultilevel"/>
    <w:tmpl w:val="5A944DBE"/>
    <w:lvl w:ilvl="0" w:tplc="8ACACB9A">
      <w:start w:val="9"/>
      <w:numFmt w:val="bullet"/>
      <w:lvlText w:val="-"/>
      <w:lvlJc w:val="left"/>
      <w:pPr>
        <w:ind w:left="720" w:hanging="360"/>
      </w:pPr>
      <w:rPr>
        <w:rFonts w:ascii="Lucida Sans" w:eastAsia="SimSun" w:hAnsi="Lucida San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A67DB"/>
    <w:multiLevelType w:val="hybridMultilevel"/>
    <w:tmpl w:val="8A9E4C52"/>
    <w:lvl w:ilvl="0" w:tplc="D386392A">
      <w:start w:val="18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110C8"/>
    <w:multiLevelType w:val="multilevel"/>
    <w:tmpl w:val="67B88676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9601C3"/>
    <w:multiLevelType w:val="hybridMultilevel"/>
    <w:tmpl w:val="B0344D32"/>
    <w:lvl w:ilvl="0" w:tplc="21A41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SimSun" w:hAnsi="Lucida Sans" w:cs="OfficinaSans-Book" w:hint="default"/>
      </w:rPr>
    </w:lvl>
    <w:lvl w:ilvl="1" w:tplc="0BB444D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OfficinaSans-Book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45A4E"/>
    <w:multiLevelType w:val="hybridMultilevel"/>
    <w:tmpl w:val="3240343E"/>
    <w:lvl w:ilvl="0" w:tplc="BF3A913A">
      <w:start w:val="1"/>
      <w:numFmt w:val="bullet"/>
      <w:lvlText w:val=""/>
      <w:lvlJc w:val="left"/>
      <w:pPr>
        <w:tabs>
          <w:tab w:val="num" w:pos="7854"/>
        </w:tabs>
        <w:ind w:left="7854" w:hanging="41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37F16"/>
    <w:multiLevelType w:val="hybridMultilevel"/>
    <w:tmpl w:val="67FA544A"/>
    <w:lvl w:ilvl="0" w:tplc="E272E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SimSun" w:hAnsi="Lucida Sans" w:cs="OfficinaSans-Book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A35FDA"/>
    <w:multiLevelType w:val="hybridMultilevel"/>
    <w:tmpl w:val="F142F62C"/>
    <w:lvl w:ilvl="0" w:tplc="297E22EA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5B3344"/>
    <w:multiLevelType w:val="hybridMultilevel"/>
    <w:tmpl w:val="8C24CC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701D0"/>
    <w:multiLevelType w:val="hybridMultilevel"/>
    <w:tmpl w:val="796233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652BE"/>
    <w:multiLevelType w:val="hybridMultilevel"/>
    <w:tmpl w:val="C248C5B4"/>
    <w:lvl w:ilvl="0" w:tplc="8EEC8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SimSun" w:hAnsi="Lucida Sans" w:cs="OfficinaSans-Book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D50537"/>
    <w:multiLevelType w:val="hybridMultilevel"/>
    <w:tmpl w:val="C172C8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E6C7D"/>
    <w:multiLevelType w:val="hybridMultilevel"/>
    <w:tmpl w:val="95DEFA0C"/>
    <w:lvl w:ilvl="0" w:tplc="0F00D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SimSun" w:hAnsi="Lucida Sans" w:cs="OfficinaSans-Book" w:hint="default"/>
      </w:rPr>
    </w:lvl>
    <w:lvl w:ilvl="1" w:tplc="36F6F5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" w:eastAsia="SimSun" w:hAnsi="Lucida Sans" w:cs="OfficinaSans-Book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5F2C83"/>
    <w:multiLevelType w:val="hybridMultilevel"/>
    <w:tmpl w:val="BAB893F6"/>
    <w:lvl w:ilvl="0" w:tplc="297E22EA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97A9A"/>
    <w:multiLevelType w:val="hybridMultilevel"/>
    <w:tmpl w:val="6B1EFCEA"/>
    <w:lvl w:ilvl="0" w:tplc="B3CAC70E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3A21EA"/>
    <w:multiLevelType w:val="hybridMultilevel"/>
    <w:tmpl w:val="B01482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73675"/>
    <w:multiLevelType w:val="hybridMultilevel"/>
    <w:tmpl w:val="FECEC3C4"/>
    <w:lvl w:ilvl="0" w:tplc="505C5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SimSun" w:hAnsi="Lucida Sans" w:cs="OfficinaSans-Book" w:hint="default"/>
      </w:rPr>
    </w:lvl>
    <w:lvl w:ilvl="1" w:tplc="C64492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" w:eastAsia="SimSun" w:hAnsi="Lucida Sans" w:cs="OfficinaSans-Book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A6A29"/>
    <w:multiLevelType w:val="hybridMultilevel"/>
    <w:tmpl w:val="02ACFD02"/>
    <w:lvl w:ilvl="0" w:tplc="67D6DF2A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AA517A"/>
    <w:multiLevelType w:val="hybridMultilevel"/>
    <w:tmpl w:val="FC502FB6"/>
    <w:lvl w:ilvl="0" w:tplc="B3CAC70E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C469A"/>
    <w:multiLevelType w:val="hybridMultilevel"/>
    <w:tmpl w:val="67B88676"/>
    <w:lvl w:ilvl="0" w:tplc="B3CAC70E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C868DA"/>
    <w:multiLevelType w:val="hybridMultilevel"/>
    <w:tmpl w:val="15582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12700"/>
    <w:multiLevelType w:val="hybridMultilevel"/>
    <w:tmpl w:val="8BA825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C41D4"/>
    <w:multiLevelType w:val="hybridMultilevel"/>
    <w:tmpl w:val="F35008B2"/>
    <w:lvl w:ilvl="0" w:tplc="297E22EA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248DC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" w:eastAsia="SimSun" w:hAnsi="Lucida Sans" w:cs="OfficinaSans-Book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1"/>
  </w:num>
  <w:num w:numId="5">
    <w:abstractNumId w:val="29"/>
  </w:num>
  <w:num w:numId="6">
    <w:abstractNumId w:val="22"/>
  </w:num>
  <w:num w:numId="7">
    <w:abstractNumId w:val="25"/>
  </w:num>
  <w:num w:numId="8">
    <w:abstractNumId w:val="28"/>
  </w:num>
  <w:num w:numId="9">
    <w:abstractNumId w:val="7"/>
  </w:num>
  <w:num w:numId="10">
    <w:abstractNumId w:val="3"/>
  </w:num>
  <w:num w:numId="11">
    <w:abstractNumId w:val="12"/>
  </w:num>
  <w:num w:numId="12">
    <w:abstractNumId w:val="24"/>
  </w:num>
  <w:num w:numId="13">
    <w:abstractNumId w:val="19"/>
  </w:num>
  <w:num w:numId="14">
    <w:abstractNumId w:val="18"/>
  </w:num>
  <w:num w:numId="15">
    <w:abstractNumId w:val="34"/>
  </w:num>
  <w:num w:numId="16">
    <w:abstractNumId w:val="1"/>
  </w:num>
  <w:num w:numId="17">
    <w:abstractNumId w:val="31"/>
  </w:num>
  <w:num w:numId="18">
    <w:abstractNumId w:val="15"/>
  </w:num>
  <w:num w:numId="19">
    <w:abstractNumId w:val="30"/>
  </w:num>
  <w:num w:numId="20">
    <w:abstractNumId w:val="26"/>
  </w:num>
  <w:num w:numId="21">
    <w:abstractNumId w:val="9"/>
  </w:num>
  <w:num w:numId="22">
    <w:abstractNumId w:val="13"/>
  </w:num>
  <w:num w:numId="23">
    <w:abstractNumId w:val="2"/>
  </w:num>
  <w:num w:numId="24">
    <w:abstractNumId w:val="14"/>
  </w:num>
  <w:num w:numId="25">
    <w:abstractNumId w:val="10"/>
  </w:num>
  <w:num w:numId="26">
    <w:abstractNumId w:val="0"/>
  </w:num>
  <w:num w:numId="27">
    <w:abstractNumId w:val="32"/>
  </w:num>
  <w:num w:numId="28">
    <w:abstractNumId w:val="23"/>
  </w:num>
  <w:num w:numId="29">
    <w:abstractNumId w:val="27"/>
  </w:num>
  <w:num w:numId="30">
    <w:abstractNumId w:val="20"/>
  </w:num>
  <w:num w:numId="31">
    <w:abstractNumId w:val="4"/>
  </w:num>
  <w:num w:numId="32">
    <w:abstractNumId w:val="33"/>
  </w:num>
  <w:num w:numId="33">
    <w:abstractNumId w:val="21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92"/>
    <w:rsid w:val="00013DB6"/>
    <w:rsid w:val="000221AC"/>
    <w:rsid w:val="000250B3"/>
    <w:rsid w:val="00035DCE"/>
    <w:rsid w:val="000414FA"/>
    <w:rsid w:val="00050338"/>
    <w:rsid w:val="00067990"/>
    <w:rsid w:val="00070DAF"/>
    <w:rsid w:val="000740E7"/>
    <w:rsid w:val="0007469B"/>
    <w:rsid w:val="0008368A"/>
    <w:rsid w:val="00087D42"/>
    <w:rsid w:val="000A1D93"/>
    <w:rsid w:val="000A4F3A"/>
    <w:rsid w:val="000B3C9D"/>
    <w:rsid w:val="000C3633"/>
    <w:rsid w:val="000C5D20"/>
    <w:rsid w:val="000D2C88"/>
    <w:rsid w:val="000D40B2"/>
    <w:rsid w:val="000D448F"/>
    <w:rsid w:val="000D5963"/>
    <w:rsid w:val="000E428E"/>
    <w:rsid w:val="000F00DF"/>
    <w:rsid w:val="00104414"/>
    <w:rsid w:val="00106FBC"/>
    <w:rsid w:val="001071F1"/>
    <w:rsid w:val="00112F22"/>
    <w:rsid w:val="001145E7"/>
    <w:rsid w:val="00126491"/>
    <w:rsid w:val="00127147"/>
    <w:rsid w:val="00131E04"/>
    <w:rsid w:val="00134C31"/>
    <w:rsid w:val="0014262D"/>
    <w:rsid w:val="00165B16"/>
    <w:rsid w:val="00165D8A"/>
    <w:rsid w:val="001674A0"/>
    <w:rsid w:val="001742C2"/>
    <w:rsid w:val="0017740A"/>
    <w:rsid w:val="00180402"/>
    <w:rsid w:val="001864AD"/>
    <w:rsid w:val="00193B8F"/>
    <w:rsid w:val="001975A1"/>
    <w:rsid w:val="001A0C9A"/>
    <w:rsid w:val="001A5CE8"/>
    <w:rsid w:val="001B5081"/>
    <w:rsid w:val="001B64E4"/>
    <w:rsid w:val="001C1260"/>
    <w:rsid w:val="001C2475"/>
    <w:rsid w:val="001C5E0F"/>
    <w:rsid w:val="001F3B89"/>
    <w:rsid w:val="00207BEA"/>
    <w:rsid w:val="002110F1"/>
    <w:rsid w:val="00216E5B"/>
    <w:rsid w:val="00221722"/>
    <w:rsid w:val="00233EF3"/>
    <w:rsid w:val="00234136"/>
    <w:rsid w:val="00237037"/>
    <w:rsid w:val="002376F1"/>
    <w:rsid w:val="00242550"/>
    <w:rsid w:val="00245D0C"/>
    <w:rsid w:val="0025065B"/>
    <w:rsid w:val="002555F7"/>
    <w:rsid w:val="00255D83"/>
    <w:rsid w:val="00255DD9"/>
    <w:rsid w:val="0025653A"/>
    <w:rsid w:val="00256A38"/>
    <w:rsid w:val="0026013E"/>
    <w:rsid w:val="00260A53"/>
    <w:rsid w:val="00262305"/>
    <w:rsid w:val="00265D28"/>
    <w:rsid w:val="0026702A"/>
    <w:rsid w:val="00272E41"/>
    <w:rsid w:val="00272F2E"/>
    <w:rsid w:val="002751AE"/>
    <w:rsid w:val="002838AB"/>
    <w:rsid w:val="0029457E"/>
    <w:rsid w:val="002A0010"/>
    <w:rsid w:val="002A3209"/>
    <w:rsid w:val="002A78BB"/>
    <w:rsid w:val="002B1DCF"/>
    <w:rsid w:val="002B74EE"/>
    <w:rsid w:val="002B7A37"/>
    <w:rsid w:val="002C02ED"/>
    <w:rsid w:val="002C591A"/>
    <w:rsid w:val="002C7478"/>
    <w:rsid w:val="002D07CE"/>
    <w:rsid w:val="002D2B8C"/>
    <w:rsid w:val="002D4965"/>
    <w:rsid w:val="002E20D8"/>
    <w:rsid w:val="002E3F5E"/>
    <w:rsid w:val="002E689B"/>
    <w:rsid w:val="003018A7"/>
    <w:rsid w:val="00306FD2"/>
    <w:rsid w:val="00314AB8"/>
    <w:rsid w:val="00325183"/>
    <w:rsid w:val="00326451"/>
    <w:rsid w:val="00327AF9"/>
    <w:rsid w:val="003305FB"/>
    <w:rsid w:val="00331056"/>
    <w:rsid w:val="003312C4"/>
    <w:rsid w:val="0034237F"/>
    <w:rsid w:val="00347970"/>
    <w:rsid w:val="00355CB0"/>
    <w:rsid w:val="00360444"/>
    <w:rsid w:val="0036229D"/>
    <w:rsid w:val="003674E6"/>
    <w:rsid w:val="00377AB6"/>
    <w:rsid w:val="00393FBF"/>
    <w:rsid w:val="0039645A"/>
    <w:rsid w:val="00396A74"/>
    <w:rsid w:val="003C5BBA"/>
    <w:rsid w:val="003D06A7"/>
    <w:rsid w:val="003D3B2B"/>
    <w:rsid w:val="003E4ADD"/>
    <w:rsid w:val="003E72A1"/>
    <w:rsid w:val="003F7208"/>
    <w:rsid w:val="003F7A76"/>
    <w:rsid w:val="00401B8F"/>
    <w:rsid w:val="004030F7"/>
    <w:rsid w:val="0040786D"/>
    <w:rsid w:val="00407BBC"/>
    <w:rsid w:val="004123C6"/>
    <w:rsid w:val="0041633D"/>
    <w:rsid w:val="0043048A"/>
    <w:rsid w:val="00443250"/>
    <w:rsid w:val="00444462"/>
    <w:rsid w:val="004469AE"/>
    <w:rsid w:val="00447F01"/>
    <w:rsid w:val="00452433"/>
    <w:rsid w:val="0046360F"/>
    <w:rsid w:val="0047050E"/>
    <w:rsid w:val="00471530"/>
    <w:rsid w:val="004741AB"/>
    <w:rsid w:val="00483BC0"/>
    <w:rsid w:val="00486FCA"/>
    <w:rsid w:val="00494FC2"/>
    <w:rsid w:val="00494FEC"/>
    <w:rsid w:val="00495255"/>
    <w:rsid w:val="00496611"/>
    <w:rsid w:val="004A10BF"/>
    <w:rsid w:val="004A580D"/>
    <w:rsid w:val="004A586C"/>
    <w:rsid w:val="004A64B1"/>
    <w:rsid w:val="004C6BD7"/>
    <w:rsid w:val="004D1BBE"/>
    <w:rsid w:val="004D2336"/>
    <w:rsid w:val="004D512D"/>
    <w:rsid w:val="004E0258"/>
    <w:rsid w:val="004E518B"/>
    <w:rsid w:val="004E5EA5"/>
    <w:rsid w:val="004F1697"/>
    <w:rsid w:val="004F42A4"/>
    <w:rsid w:val="004F45CD"/>
    <w:rsid w:val="00503CEE"/>
    <w:rsid w:val="00504AC5"/>
    <w:rsid w:val="005152AC"/>
    <w:rsid w:val="00520054"/>
    <w:rsid w:val="0052067D"/>
    <w:rsid w:val="00526CEE"/>
    <w:rsid w:val="0052713D"/>
    <w:rsid w:val="00527596"/>
    <w:rsid w:val="00532721"/>
    <w:rsid w:val="00542E3B"/>
    <w:rsid w:val="00552373"/>
    <w:rsid w:val="0055268F"/>
    <w:rsid w:val="00556299"/>
    <w:rsid w:val="00562140"/>
    <w:rsid w:val="005625AA"/>
    <w:rsid w:val="005736F3"/>
    <w:rsid w:val="00574C20"/>
    <w:rsid w:val="00577634"/>
    <w:rsid w:val="005808B4"/>
    <w:rsid w:val="005841A9"/>
    <w:rsid w:val="005A490C"/>
    <w:rsid w:val="005B03D9"/>
    <w:rsid w:val="005B2D53"/>
    <w:rsid w:val="005B56A3"/>
    <w:rsid w:val="005B6611"/>
    <w:rsid w:val="005C0BF1"/>
    <w:rsid w:val="005C25A0"/>
    <w:rsid w:val="005C4736"/>
    <w:rsid w:val="005C69FD"/>
    <w:rsid w:val="005C7F69"/>
    <w:rsid w:val="005D396A"/>
    <w:rsid w:val="005E087E"/>
    <w:rsid w:val="005E1B8D"/>
    <w:rsid w:val="005E26FE"/>
    <w:rsid w:val="005E752C"/>
    <w:rsid w:val="005E778A"/>
    <w:rsid w:val="005F28EC"/>
    <w:rsid w:val="00604635"/>
    <w:rsid w:val="0060511E"/>
    <w:rsid w:val="0061670C"/>
    <w:rsid w:val="00620A37"/>
    <w:rsid w:val="006232B2"/>
    <w:rsid w:val="00631795"/>
    <w:rsid w:val="006346A5"/>
    <w:rsid w:val="00634F7B"/>
    <w:rsid w:val="0064015E"/>
    <w:rsid w:val="00647D8B"/>
    <w:rsid w:val="00652B3C"/>
    <w:rsid w:val="00654C0E"/>
    <w:rsid w:val="00655F85"/>
    <w:rsid w:val="00661584"/>
    <w:rsid w:val="0067375C"/>
    <w:rsid w:val="006806E9"/>
    <w:rsid w:val="0068091A"/>
    <w:rsid w:val="006810AA"/>
    <w:rsid w:val="00684346"/>
    <w:rsid w:val="006A2B6D"/>
    <w:rsid w:val="006A31E1"/>
    <w:rsid w:val="006A56BE"/>
    <w:rsid w:val="006A7FBD"/>
    <w:rsid w:val="006B2F92"/>
    <w:rsid w:val="006B357A"/>
    <w:rsid w:val="006B37BB"/>
    <w:rsid w:val="006C5819"/>
    <w:rsid w:val="006C6F4F"/>
    <w:rsid w:val="006D78D3"/>
    <w:rsid w:val="006E612D"/>
    <w:rsid w:val="006F0FE5"/>
    <w:rsid w:val="0071235D"/>
    <w:rsid w:val="0071554B"/>
    <w:rsid w:val="00721023"/>
    <w:rsid w:val="00722E4E"/>
    <w:rsid w:val="007237B3"/>
    <w:rsid w:val="00740ED7"/>
    <w:rsid w:val="0074274D"/>
    <w:rsid w:val="00742CD8"/>
    <w:rsid w:val="00753A12"/>
    <w:rsid w:val="007662B0"/>
    <w:rsid w:val="00766D82"/>
    <w:rsid w:val="00772C63"/>
    <w:rsid w:val="00774042"/>
    <w:rsid w:val="00775C16"/>
    <w:rsid w:val="007841ED"/>
    <w:rsid w:val="007956D4"/>
    <w:rsid w:val="007A0C42"/>
    <w:rsid w:val="007A1BA4"/>
    <w:rsid w:val="007A24FE"/>
    <w:rsid w:val="007A5D05"/>
    <w:rsid w:val="007A633E"/>
    <w:rsid w:val="007B4187"/>
    <w:rsid w:val="007B4B61"/>
    <w:rsid w:val="007B6261"/>
    <w:rsid w:val="007C0443"/>
    <w:rsid w:val="007C1288"/>
    <w:rsid w:val="007C3712"/>
    <w:rsid w:val="007C7459"/>
    <w:rsid w:val="007F4829"/>
    <w:rsid w:val="007F488A"/>
    <w:rsid w:val="007F6C13"/>
    <w:rsid w:val="00801392"/>
    <w:rsid w:val="00802A92"/>
    <w:rsid w:val="00803926"/>
    <w:rsid w:val="0080425B"/>
    <w:rsid w:val="008052F7"/>
    <w:rsid w:val="008247F4"/>
    <w:rsid w:val="00824937"/>
    <w:rsid w:val="00831DA5"/>
    <w:rsid w:val="00833312"/>
    <w:rsid w:val="00835F15"/>
    <w:rsid w:val="00841671"/>
    <w:rsid w:val="00844ED0"/>
    <w:rsid w:val="008465A2"/>
    <w:rsid w:val="008512B4"/>
    <w:rsid w:val="00852D1C"/>
    <w:rsid w:val="00856C29"/>
    <w:rsid w:val="00857141"/>
    <w:rsid w:val="008617D5"/>
    <w:rsid w:val="00887E59"/>
    <w:rsid w:val="008A1F37"/>
    <w:rsid w:val="008A5916"/>
    <w:rsid w:val="008A65AE"/>
    <w:rsid w:val="008A7462"/>
    <w:rsid w:val="008C623D"/>
    <w:rsid w:val="008C6B7F"/>
    <w:rsid w:val="008D1054"/>
    <w:rsid w:val="008D4252"/>
    <w:rsid w:val="008D4E3F"/>
    <w:rsid w:val="008E2BB8"/>
    <w:rsid w:val="008F39CC"/>
    <w:rsid w:val="008F4BFD"/>
    <w:rsid w:val="00900F35"/>
    <w:rsid w:val="00910F6C"/>
    <w:rsid w:val="00910FE1"/>
    <w:rsid w:val="00912741"/>
    <w:rsid w:val="00914C3A"/>
    <w:rsid w:val="0091534B"/>
    <w:rsid w:val="00915A81"/>
    <w:rsid w:val="00915C36"/>
    <w:rsid w:val="009178C8"/>
    <w:rsid w:val="009230FB"/>
    <w:rsid w:val="00924CA9"/>
    <w:rsid w:val="00932F1F"/>
    <w:rsid w:val="00935029"/>
    <w:rsid w:val="00937ACB"/>
    <w:rsid w:val="00941FDD"/>
    <w:rsid w:val="00943E6A"/>
    <w:rsid w:val="00945527"/>
    <w:rsid w:val="00945CDD"/>
    <w:rsid w:val="00946DAE"/>
    <w:rsid w:val="009516E7"/>
    <w:rsid w:val="009518DF"/>
    <w:rsid w:val="00954EB6"/>
    <w:rsid w:val="009709EA"/>
    <w:rsid w:val="0097605F"/>
    <w:rsid w:val="009800BA"/>
    <w:rsid w:val="00986188"/>
    <w:rsid w:val="00992A20"/>
    <w:rsid w:val="009948D1"/>
    <w:rsid w:val="009A377D"/>
    <w:rsid w:val="009A5B69"/>
    <w:rsid w:val="009A67F3"/>
    <w:rsid w:val="009B39F8"/>
    <w:rsid w:val="009B4112"/>
    <w:rsid w:val="009C0599"/>
    <w:rsid w:val="009C538E"/>
    <w:rsid w:val="009D331C"/>
    <w:rsid w:val="009E4FF3"/>
    <w:rsid w:val="009F04D8"/>
    <w:rsid w:val="009F3E9F"/>
    <w:rsid w:val="009F6061"/>
    <w:rsid w:val="009F6382"/>
    <w:rsid w:val="009F6D69"/>
    <w:rsid w:val="00A04179"/>
    <w:rsid w:val="00A13B26"/>
    <w:rsid w:val="00A15F62"/>
    <w:rsid w:val="00A22208"/>
    <w:rsid w:val="00A30C31"/>
    <w:rsid w:val="00A342B3"/>
    <w:rsid w:val="00A35B39"/>
    <w:rsid w:val="00A50063"/>
    <w:rsid w:val="00A54BF5"/>
    <w:rsid w:val="00A6287A"/>
    <w:rsid w:val="00A67D6A"/>
    <w:rsid w:val="00A74713"/>
    <w:rsid w:val="00A8074A"/>
    <w:rsid w:val="00A84FE0"/>
    <w:rsid w:val="00A97A66"/>
    <w:rsid w:val="00AA1356"/>
    <w:rsid w:val="00AA41B8"/>
    <w:rsid w:val="00AB19DB"/>
    <w:rsid w:val="00AB486A"/>
    <w:rsid w:val="00AB72CC"/>
    <w:rsid w:val="00AC0B06"/>
    <w:rsid w:val="00AC1030"/>
    <w:rsid w:val="00AC19A0"/>
    <w:rsid w:val="00AC5611"/>
    <w:rsid w:val="00AC5BC5"/>
    <w:rsid w:val="00AC624C"/>
    <w:rsid w:val="00AD15A6"/>
    <w:rsid w:val="00AE14E1"/>
    <w:rsid w:val="00AE2F92"/>
    <w:rsid w:val="00AE3CFB"/>
    <w:rsid w:val="00AF2C57"/>
    <w:rsid w:val="00AF7B49"/>
    <w:rsid w:val="00B0199A"/>
    <w:rsid w:val="00B15790"/>
    <w:rsid w:val="00B202AB"/>
    <w:rsid w:val="00B2218B"/>
    <w:rsid w:val="00B30A80"/>
    <w:rsid w:val="00B414B4"/>
    <w:rsid w:val="00B510D7"/>
    <w:rsid w:val="00B51EC7"/>
    <w:rsid w:val="00B5203D"/>
    <w:rsid w:val="00B52F90"/>
    <w:rsid w:val="00B554B3"/>
    <w:rsid w:val="00B561D1"/>
    <w:rsid w:val="00B627B8"/>
    <w:rsid w:val="00B701E4"/>
    <w:rsid w:val="00B723CA"/>
    <w:rsid w:val="00B84368"/>
    <w:rsid w:val="00B847CF"/>
    <w:rsid w:val="00B974E6"/>
    <w:rsid w:val="00BA065A"/>
    <w:rsid w:val="00BA08C0"/>
    <w:rsid w:val="00BA373B"/>
    <w:rsid w:val="00BA5C5A"/>
    <w:rsid w:val="00BA7839"/>
    <w:rsid w:val="00BB23DA"/>
    <w:rsid w:val="00BB43FF"/>
    <w:rsid w:val="00BB6118"/>
    <w:rsid w:val="00BB6D49"/>
    <w:rsid w:val="00BB7122"/>
    <w:rsid w:val="00BC043C"/>
    <w:rsid w:val="00BC2BE1"/>
    <w:rsid w:val="00BC3D49"/>
    <w:rsid w:val="00BD1A98"/>
    <w:rsid w:val="00BD3FA3"/>
    <w:rsid w:val="00BD7F3F"/>
    <w:rsid w:val="00BE0266"/>
    <w:rsid w:val="00BE5A71"/>
    <w:rsid w:val="00BF3596"/>
    <w:rsid w:val="00BF7C98"/>
    <w:rsid w:val="00C004DB"/>
    <w:rsid w:val="00C02918"/>
    <w:rsid w:val="00C12FDC"/>
    <w:rsid w:val="00C154CB"/>
    <w:rsid w:val="00C168A5"/>
    <w:rsid w:val="00C239FB"/>
    <w:rsid w:val="00C30970"/>
    <w:rsid w:val="00C429B0"/>
    <w:rsid w:val="00C541C0"/>
    <w:rsid w:val="00C60CC0"/>
    <w:rsid w:val="00C6348C"/>
    <w:rsid w:val="00C66600"/>
    <w:rsid w:val="00C72C0B"/>
    <w:rsid w:val="00C7428A"/>
    <w:rsid w:val="00C753CE"/>
    <w:rsid w:val="00C77601"/>
    <w:rsid w:val="00C80114"/>
    <w:rsid w:val="00C80E43"/>
    <w:rsid w:val="00C87CC3"/>
    <w:rsid w:val="00C942B0"/>
    <w:rsid w:val="00C9535E"/>
    <w:rsid w:val="00C95536"/>
    <w:rsid w:val="00CA0027"/>
    <w:rsid w:val="00CA3818"/>
    <w:rsid w:val="00CA49B3"/>
    <w:rsid w:val="00CB06CD"/>
    <w:rsid w:val="00CB6F4E"/>
    <w:rsid w:val="00CC007C"/>
    <w:rsid w:val="00CC0BA7"/>
    <w:rsid w:val="00CC3342"/>
    <w:rsid w:val="00CE23DA"/>
    <w:rsid w:val="00CE29EC"/>
    <w:rsid w:val="00CE3E58"/>
    <w:rsid w:val="00CE5615"/>
    <w:rsid w:val="00CF46C3"/>
    <w:rsid w:val="00CF6254"/>
    <w:rsid w:val="00D0133B"/>
    <w:rsid w:val="00D017C9"/>
    <w:rsid w:val="00D021FD"/>
    <w:rsid w:val="00D028B8"/>
    <w:rsid w:val="00D123E0"/>
    <w:rsid w:val="00D13748"/>
    <w:rsid w:val="00D13A35"/>
    <w:rsid w:val="00D22188"/>
    <w:rsid w:val="00D2299E"/>
    <w:rsid w:val="00D23E23"/>
    <w:rsid w:val="00D24604"/>
    <w:rsid w:val="00D25E15"/>
    <w:rsid w:val="00D31D5A"/>
    <w:rsid w:val="00D32999"/>
    <w:rsid w:val="00D470FD"/>
    <w:rsid w:val="00D47278"/>
    <w:rsid w:val="00D53B9F"/>
    <w:rsid w:val="00D53F59"/>
    <w:rsid w:val="00D61C71"/>
    <w:rsid w:val="00D67F4D"/>
    <w:rsid w:val="00D70996"/>
    <w:rsid w:val="00D744B6"/>
    <w:rsid w:val="00D748A4"/>
    <w:rsid w:val="00D75C74"/>
    <w:rsid w:val="00DA0B95"/>
    <w:rsid w:val="00DA3BE5"/>
    <w:rsid w:val="00DA4CDF"/>
    <w:rsid w:val="00DA6625"/>
    <w:rsid w:val="00DB1233"/>
    <w:rsid w:val="00DB52F8"/>
    <w:rsid w:val="00DB730F"/>
    <w:rsid w:val="00DC4696"/>
    <w:rsid w:val="00DD0D44"/>
    <w:rsid w:val="00DD1CB5"/>
    <w:rsid w:val="00DD1D28"/>
    <w:rsid w:val="00DD2C4D"/>
    <w:rsid w:val="00DE27E7"/>
    <w:rsid w:val="00DE6BC6"/>
    <w:rsid w:val="00DF4641"/>
    <w:rsid w:val="00DF6E9A"/>
    <w:rsid w:val="00E008D4"/>
    <w:rsid w:val="00E01B48"/>
    <w:rsid w:val="00E02B5C"/>
    <w:rsid w:val="00E05C91"/>
    <w:rsid w:val="00E1264B"/>
    <w:rsid w:val="00E152D4"/>
    <w:rsid w:val="00E176EB"/>
    <w:rsid w:val="00E21769"/>
    <w:rsid w:val="00E31425"/>
    <w:rsid w:val="00E3393B"/>
    <w:rsid w:val="00E35FB3"/>
    <w:rsid w:val="00E3789D"/>
    <w:rsid w:val="00E41DF8"/>
    <w:rsid w:val="00E43E99"/>
    <w:rsid w:val="00E47248"/>
    <w:rsid w:val="00E477EB"/>
    <w:rsid w:val="00E551E3"/>
    <w:rsid w:val="00E57637"/>
    <w:rsid w:val="00E60BDD"/>
    <w:rsid w:val="00E624AC"/>
    <w:rsid w:val="00E64E86"/>
    <w:rsid w:val="00E66401"/>
    <w:rsid w:val="00E74070"/>
    <w:rsid w:val="00E74979"/>
    <w:rsid w:val="00E7532D"/>
    <w:rsid w:val="00E84101"/>
    <w:rsid w:val="00E84402"/>
    <w:rsid w:val="00E8576A"/>
    <w:rsid w:val="00E93DC2"/>
    <w:rsid w:val="00E94BF1"/>
    <w:rsid w:val="00E97D09"/>
    <w:rsid w:val="00EB0F74"/>
    <w:rsid w:val="00EB3C1E"/>
    <w:rsid w:val="00EB6815"/>
    <w:rsid w:val="00EC1055"/>
    <w:rsid w:val="00EC1181"/>
    <w:rsid w:val="00EC28E4"/>
    <w:rsid w:val="00ED6A43"/>
    <w:rsid w:val="00EE3034"/>
    <w:rsid w:val="00EF4434"/>
    <w:rsid w:val="00EF5458"/>
    <w:rsid w:val="00EF79D1"/>
    <w:rsid w:val="00EF7E1C"/>
    <w:rsid w:val="00F00F38"/>
    <w:rsid w:val="00F02087"/>
    <w:rsid w:val="00F03D8E"/>
    <w:rsid w:val="00F03F47"/>
    <w:rsid w:val="00F06DE1"/>
    <w:rsid w:val="00F07D60"/>
    <w:rsid w:val="00F10774"/>
    <w:rsid w:val="00F14768"/>
    <w:rsid w:val="00F17A00"/>
    <w:rsid w:val="00F22D18"/>
    <w:rsid w:val="00F23F9A"/>
    <w:rsid w:val="00F309C3"/>
    <w:rsid w:val="00F35E80"/>
    <w:rsid w:val="00F37891"/>
    <w:rsid w:val="00F425EE"/>
    <w:rsid w:val="00F45FC2"/>
    <w:rsid w:val="00F46635"/>
    <w:rsid w:val="00F47EC9"/>
    <w:rsid w:val="00F529ED"/>
    <w:rsid w:val="00F62C91"/>
    <w:rsid w:val="00F70FE1"/>
    <w:rsid w:val="00F815BD"/>
    <w:rsid w:val="00F819FF"/>
    <w:rsid w:val="00F90A52"/>
    <w:rsid w:val="00F9382D"/>
    <w:rsid w:val="00F93D2A"/>
    <w:rsid w:val="00F976A6"/>
    <w:rsid w:val="00FA1EBB"/>
    <w:rsid w:val="00FA3860"/>
    <w:rsid w:val="00FA7605"/>
    <w:rsid w:val="00FA7672"/>
    <w:rsid w:val="00FB02F8"/>
    <w:rsid w:val="00FB222D"/>
    <w:rsid w:val="00FB28AB"/>
    <w:rsid w:val="00FB316A"/>
    <w:rsid w:val="00FB47DA"/>
    <w:rsid w:val="00FC112C"/>
    <w:rsid w:val="00FC1E4F"/>
    <w:rsid w:val="00FD397D"/>
    <w:rsid w:val="00FD5078"/>
    <w:rsid w:val="00FE2BD5"/>
    <w:rsid w:val="00FF01EC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01"/>
    <w:rPr>
      <w:sz w:val="24"/>
      <w:szCs w:val="24"/>
      <w:lang w:val="de-AT" w:eastAsia="zh-CN"/>
    </w:rPr>
  </w:style>
  <w:style w:type="paragraph" w:styleId="Heading2">
    <w:name w:val="heading 2"/>
    <w:basedOn w:val="Normal"/>
    <w:next w:val="Normal"/>
    <w:qFormat/>
    <w:rsid w:val="00495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A">
    <w:name w:val="Überschrift A"/>
    <w:basedOn w:val="Heading2"/>
    <w:next w:val="Normal"/>
    <w:rsid w:val="00495255"/>
    <w:pPr>
      <w:spacing w:after="120"/>
    </w:pPr>
    <w:rPr>
      <w:rFonts w:ascii="Verdana" w:hAnsi="Verdana"/>
      <w:b w:val="0"/>
      <w:bCs w:val="0"/>
      <w:sz w:val="24"/>
      <w:szCs w:val="22"/>
    </w:rPr>
  </w:style>
  <w:style w:type="table" w:styleId="TableGrid">
    <w:name w:val="Table Grid"/>
    <w:basedOn w:val="TableNormal"/>
    <w:rsid w:val="00E66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uzeileZchn"/>
    <w:uiPriority w:val="99"/>
    <w:rsid w:val="0055237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2373"/>
  </w:style>
  <w:style w:type="paragraph" w:styleId="Header">
    <w:name w:val="header"/>
    <w:basedOn w:val="Normal"/>
    <w:link w:val="KopfzeileZchn"/>
    <w:uiPriority w:val="99"/>
    <w:rsid w:val="005523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Header"/>
    <w:uiPriority w:val="99"/>
    <w:rsid w:val="002B1DCF"/>
    <w:rPr>
      <w:sz w:val="24"/>
      <w:szCs w:val="24"/>
      <w:lang w:eastAsia="zh-CN"/>
    </w:rPr>
  </w:style>
  <w:style w:type="character" w:customStyle="1" w:styleId="FuzeileZchn">
    <w:name w:val="Fußzeile Zchn"/>
    <w:link w:val="Footer"/>
    <w:uiPriority w:val="99"/>
    <w:rsid w:val="008D4252"/>
    <w:rPr>
      <w:sz w:val="24"/>
      <w:szCs w:val="24"/>
      <w:lang w:eastAsia="zh-CN"/>
    </w:rPr>
  </w:style>
  <w:style w:type="paragraph" w:customStyle="1" w:styleId="Default">
    <w:name w:val="Default"/>
    <w:rsid w:val="008D425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de-AT" w:eastAsia="en-US"/>
    </w:rPr>
  </w:style>
  <w:style w:type="character" w:styleId="Hyperlink">
    <w:name w:val="Hyperlink"/>
    <w:uiPriority w:val="99"/>
    <w:unhideWhenUsed/>
    <w:rsid w:val="00EB6815"/>
    <w:rPr>
      <w:color w:val="0000FF"/>
      <w:u w:val="single"/>
    </w:rPr>
  </w:style>
  <w:style w:type="paragraph" w:styleId="ListParagraph">
    <w:name w:val="List Paragraph"/>
    <w:basedOn w:val="Normal"/>
    <w:qFormat/>
    <w:rsid w:val="00D470FD"/>
    <w:pPr>
      <w:spacing w:after="200"/>
      <w:ind w:left="720"/>
      <w:contextualSpacing/>
    </w:pPr>
    <w:rPr>
      <w:rFonts w:ascii="Trebuchet MS" w:eastAsia="Cambria" w:hAnsi="Trebuchet MS"/>
      <w:lang w:val="de-DE" w:eastAsia="en-US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7A24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7A24FE"/>
    <w:rPr>
      <w:rFonts w:ascii="Tahoma" w:hAnsi="Tahoma" w:cs="Tahoma"/>
      <w:sz w:val="16"/>
      <w:szCs w:val="16"/>
      <w:lang w:val="de-AT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32F1F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932F1F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932F1F"/>
    <w:rPr>
      <w:lang w:val="de-AT" w:eastAsia="zh-CN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932F1F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932F1F"/>
    <w:rPr>
      <w:b/>
      <w:bCs/>
      <w:lang w:val="de-AT" w:eastAsia="zh-CN"/>
    </w:rPr>
  </w:style>
  <w:style w:type="paragraph" w:styleId="Revision">
    <w:name w:val="Revision"/>
    <w:hidden/>
    <w:uiPriority w:val="99"/>
    <w:semiHidden/>
    <w:rsid w:val="00C30970"/>
    <w:rPr>
      <w:sz w:val="24"/>
      <w:szCs w:val="24"/>
      <w:lang w:val="de-AT" w:eastAsia="zh-CN"/>
    </w:rPr>
  </w:style>
  <w:style w:type="character" w:customStyle="1" w:styleId="a">
    <w:name w:val="a"/>
    <w:basedOn w:val="DefaultParagraphFont"/>
    <w:rsid w:val="0097605F"/>
  </w:style>
  <w:style w:type="character" w:customStyle="1" w:styleId="l7">
    <w:name w:val="l7"/>
    <w:basedOn w:val="DefaultParagraphFont"/>
    <w:rsid w:val="0097605F"/>
  </w:style>
  <w:style w:type="character" w:customStyle="1" w:styleId="l6">
    <w:name w:val="l6"/>
    <w:basedOn w:val="DefaultParagraphFont"/>
    <w:rsid w:val="00976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01"/>
    <w:rPr>
      <w:sz w:val="24"/>
      <w:szCs w:val="24"/>
      <w:lang w:val="de-AT" w:eastAsia="zh-CN"/>
    </w:rPr>
  </w:style>
  <w:style w:type="paragraph" w:styleId="Heading2">
    <w:name w:val="heading 2"/>
    <w:basedOn w:val="Normal"/>
    <w:next w:val="Normal"/>
    <w:qFormat/>
    <w:rsid w:val="00495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A">
    <w:name w:val="Überschrift A"/>
    <w:basedOn w:val="Heading2"/>
    <w:next w:val="Normal"/>
    <w:rsid w:val="00495255"/>
    <w:pPr>
      <w:spacing w:after="120"/>
    </w:pPr>
    <w:rPr>
      <w:rFonts w:ascii="Verdana" w:hAnsi="Verdana"/>
      <w:b w:val="0"/>
      <w:bCs w:val="0"/>
      <w:sz w:val="24"/>
      <w:szCs w:val="22"/>
    </w:rPr>
  </w:style>
  <w:style w:type="table" w:styleId="TableGrid">
    <w:name w:val="Table Grid"/>
    <w:basedOn w:val="TableNormal"/>
    <w:rsid w:val="00E66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uzeileZchn"/>
    <w:uiPriority w:val="99"/>
    <w:rsid w:val="0055237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2373"/>
  </w:style>
  <w:style w:type="paragraph" w:styleId="Header">
    <w:name w:val="header"/>
    <w:basedOn w:val="Normal"/>
    <w:link w:val="KopfzeileZchn"/>
    <w:uiPriority w:val="99"/>
    <w:rsid w:val="005523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Header"/>
    <w:uiPriority w:val="99"/>
    <w:rsid w:val="002B1DCF"/>
    <w:rPr>
      <w:sz w:val="24"/>
      <w:szCs w:val="24"/>
      <w:lang w:eastAsia="zh-CN"/>
    </w:rPr>
  </w:style>
  <w:style w:type="character" w:customStyle="1" w:styleId="FuzeileZchn">
    <w:name w:val="Fußzeile Zchn"/>
    <w:link w:val="Footer"/>
    <w:uiPriority w:val="99"/>
    <w:rsid w:val="008D4252"/>
    <w:rPr>
      <w:sz w:val="24"/>
      <w:szCs w:val="24"/>
      <w:lang w:eastAsia="zh-CN"/>
    </w:rPr>
  </w:style>
  <w:style w:type="paragraph" w:customStyle="1" w:styleId="Default">
    <w:name w:val="Default"/>
    <w:rsid w:val="008D425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de-AT" w:eastAsia="en-US"/>
    </w:rPr>
  </w:style>
  <w:style w:type="character" w:styleId="Hyperlink">
    <w:name w:val="Hyperlink"/>
    <w:uiPriority w:val="99"/>
    <w:unhideWhenUsed/>
    <w:rsid w:val="00EB6815"/>
    <w:rPr>
      <w:color w:val="0000FF"/>
      <w:u w:val="single"/>
    </w:rPr>
  </w:style>
  <w:style w:type="paragraph" w:styleId="ListParagraph">
    <w:name w:val="List Paragraph"/>
    <w:basedOn w:val="Normal"/>
    <w:qFormat/>
    <w:rsid w:val="00D470FD"/>
    <w:pPr>
      <w:spacing w:after="200"/>
      <w:ind w:left="720"/>
      <w:contextualSpacing/>
    </w:pPr>
    <w:rPr>
      <w:rFonts w:ascii="Trebuchet MS" w:eastAsia="Cambria" w:hAnsi="Trebuchet MS"/>
      <w:lang w:val="de-DE" w:eastAsia="en-US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7A24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7A24FE"/>
    <w:rPr>
      <w:rFonts w:ascii="Tahoma" w:hAnsi="Tahoma" w:cs="Tahoma"/>
      <w:sz w:val="16"/>
      <w:szCs w:val="16"/>
      <w:lang w:val="de-AT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32F1F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932F1F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932F1F"/>
    <w:rPr>
      <w:lang w:val="de-AT" w:eastAsia="zh-CN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932F1F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932F1F"/>
    <w:rPr>
      <w:b/>
      <w:bCs/>
      <w:lang w:val="de-AT" w:eastAsia="zh-CN"/>
    </w:rPr>
  </w:style>
  <w:style w:type="paragraph" w:styleId="Revision">
    <w:name w:val="Revision"/>
    <w:hidden/>
    <w:uiPriority w:val="99"/>
    <w:semiHidden/>
    <w:rsid w:val="00C30970"/>
    <w:rPr>
      <w:sz w:val="24"/>
      <w:szCs w:val="24"/>
      <w:lang w:val="de-AT" w:eastAsia="zh-CN"/>
    </w:rPr>
  </w:style>
  <w:style w:type="character" w:customStyle="1" w:styleId="a">
    <w:name w:val="a"/>
    <w:basedOn w:val="DefaultParagraphFont"/>
    <w:rsid w:val="0097605F"/>
  </w:style>
  <w:style w:type="character" w:customStyle="1" w:styleId="l7">
    <w:name w:val="l7"/>
    <w:basedOn w:val="DefaultParagraphFont"/>
    <w:rsid w:val="0097605F"/>
  </w:style>
  <w:style w:type="character" w:customStyle="1" w:styleId="l6">
    <w:name w:val="l6"/>
    <w:basedOn w:val="DefaultParagraphFont"/>
    <w:rsid w:val="0097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D3FE-2787-44AA-9E38-92E0B9CA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Open Space Conference</vt:lpstr>
      <vt:lpstr>International Open Space Conference</vt:lpstr>
    </vt:vector>
  </TitlesOfParts>
  <Company>Hewlett-Packard Company</Company>
  <LinksUpToDate>false</LinksUpToDate>
  <CharactersWithSpaces>3599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http://www.oesterreicherimmak.at/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Open Space Conference</dc:title>
  <dc:creator>GabrieleS</dc:creator>
  <cp:lastModifiedBy>Zana</cp:lastModifiedBy>
  <cp:revision>2</cp:revision>
  <cp:lastPrinted>2016-08-02T06:52:00Z</cp:lastPrinted>
  <dcterms:created xsi:type="dcterms:W3CDTF">2016-09-05T08:23:00Z</dcterms:created>
  <dcterms:modified xsi:type="dcterms:W3CDTF">2016-09-05T08:23:00Z</dcterms:modified>
</cp:coreProperties>
</file>